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CE4" w:rsidRPr="00DE118C" w:rsidRDefault="008344C4" w:rsidP="008B0CE4">
      <w:pPr>
        <w:autoSpaceDE w:val="0"/>
        <w:autoSpaceDN w:val="0"/>
        <w:adjustRightInd w:val="0"/>
        <w:spacing w:after="0" w:line="240" w:lineRule="auto"/>
        <w:rPr>
          <w:rFonts w:asciiTheme="minorHAnsi" w:hAnsiTheme="minorHAnsi" w:cs="Arial"/>
          <w:bCs/>
          <w:color w:val="595959"/>
          <w:sz w:val="32"/>
          <w:szCs w:val="32"/>
        </w:rPr>
      </w:pPr>
      <w:r w:rsidRPr="00DE118C">
        <w:rPr>
          <w:rFonts w:asciiTheme="minorHAnsi" w:hAnsiTheme="minorHAnsi" w:cs="Arial"/>
          <w:bCs/>
          <w:color w:val="595959"/>
          <w:sz w:val="32"/>
          <w:szCs w:val="32"/>
        </w:rPr>
        <w:t>B</w:t>
      </w:r>
      <w:r w:rsidR="00541C5B" w:rsidRPr="00DE118C">
        <w:rPr>
          <w:rFonts w:asciiTheme="minorHAnsi" w:hAnsiTheme="minorHAnsi" w:cs="Arial"/>
          <w:bCs/>
          <w:color w:val="595959"/>
          <w:sz w:val="32"/>
          <w:szCs w:val="32"/>
        </w:rPr>
        <w:t>etriebliches Gesundheitsmanagement</w:t>
      </w:r>
      <w:r w:rsidR="00C14248" w:rsidRPr="00DE118C">
        <w:rPr>
          <w:rFonts w:asciiTheme="minorHAnsi" w:hAnsiTheme="minorHAnsi" w:cs="Arial"/>
          <w:bCs/>
          <w:color w:val="595959"/>
          <w:sz w:val="32"/>
          <w:szCs w:val="32"/>
        </w:rPr>
        <w:t xml:space="preserve"> - Business Case</w:t>
      </w:r>
    </w:p>
    <w:p w:rsidR="008B0CE4" w:rsidRPr="00DE118C" w:rsidRDefault="008B0CE4" w:rsidP="008B0CE4">
      <w:pPr>
        <w:autoSpaceDE w:val="0"/>
        <w:autoSpaceDN w:val="0"/>
        <w:adjustRightInd w:val="0"/>
        <w:spacing w:after="0" w:line="240" w:lineRule="auto"/>
        <w:rPr>
          <w:rFonts w:asciiTheme="minorHAnsi" w:hAnsiTheme="minorHAnsi" w:cs="Arial"/>
          <w:bCs/>
          <w:color w:val="595959"/>
          <w:sz w:val="40"/>
          <w:szCs w:val="40"/>
        </w:rPr>
      </w:pPr>
    </w:p>
    <w:p w:rsidR="008B0CE4" w:rsidRPr="00DE118C" w:rsidRDefault="008B0CE4" w:rsidP="008B0CE4">
      <w:pPr>
        <w:autoSpaceDE w:val="0"/>
        <w:autoSpaceDN w:val="0"/>
        <w:adjustRightInd w:val="0"/>
        <w:spacing w:after="0" w:line="240" w:lineRule="auto"/>
        <w:rPr>
          <w:rFonts w:asciiTheme="minorHAnsi" w:hAnsiTheme="minorHAnsi" w:cs="Arial"/>
          <w:bCs/>
          <w:color w:val="595959"/>
          <w:sz w:val="40"/>
          <w:szCs w:val="40"/>
        </w:rPr>
        <w:sectPr w:rsidR="008B0CE4" w:rsidRPr="00DE118C" w:rsidSect="00E1391F">
          <w:headerReference w:type="even" r:id="rId8"/>
          <w:headerReference w:type="default" r:id="rId9"/>
          <w:footerReference w:type="default" r:id="rId10"/>
          <w:type w:val="continuous"/>
          <w:pgSz w:w="11906" w:h="16838"/>
          <w:pgMar w:top="720" w:right="737" w:bottom="720" w:left="737" w:header="709" w:footer="454" w:gutter="0"/>
          <w:cols w:space="708"/>
          <w:docGrid w:linePitch="360"/>
        </w:sectPr>
      </w:pPr>
    </w:p>
    <w:p w:rsidR="00216809" w:rsidRPr="00DE118C" w:rsidRDefault="00DD21C7" w:rsidP="00E83CBA">
      <w:pPr>
        <w:spacing w:after="0" w:line="240" w:lineRule="auto"/>
        <w:ind w:right="-51"/>
        <w:jc w:val="both"/>
        <w:rPr>
          <w:rFonts w:asciiTheme="minorHAnsi" w:hAnsiTheme="minorHAnsi" w:cs="Arial"/>
          <w:b/>
          <w:sz w:val="20"/>
          <w:szCs w:val="20"/>
        </w:rPr>
      </w:pPr>
      <w:r w:rsidRPr="00DE118C">
        <w:rPr>
          <w:rFonts w:asciiTheme="minorHAnsi" w:hAnsiTheme="minorHAnsi" w:cs="Arial"/>
          <w:b/>
          <w:sz w:val="20"/>
          <w:szCs w:val="20"/>
        </w:rPr>
        <w:t>Betriebliches Gesundheitsmanagement (</w:t>
      </w:r>
      <w:r w:rsidR="00E83CBA" w:rsidRPr="00DE118C">
        <w:rPr>
          <w:rFonts w:asciiTheme="minorHAnsi" w:hAnsiTheme="minorHAnsi" w:cs="Arial"/>
          <w:b/>
          <w:sz w:val="20"/>
          <w:szCs w:val="20"/>
        </w:rPr>
        <w:t>BGM</w:t>
      </w:r>
      <w:r w:rsidRPr="00DE118C">
        <w:rPr>
          <w:rFonts w:asciiTheme="minorHAnsi" w:hAnsiTheme="minorHAnsi" w:cs="Arial"/>
          <w:b/>
          <w:sz w:val="20"/>
          <w:szCs w:val="20"/>
        </w:rPr>
        <w:t>)</w:t>
      </w:r>
      <w:r w:rsidR="00E83CBA" w:rsidRPr="00DE118C">
        <w:rPr>
          <w:rFonts w:asciiTheme="minorHAnsi" w:hAnsiTheme="minorHAnsi" w:cs="Arial"/>
          <w:b/>
          <w:sz w:val="20"/>
          <w:szCs w:val="20"/>
        </w:rPr>
        <w:t xml:space="preserve"> „rechnet sich“ – </w:t>
      </w:r>
      <w:r w:rsidR="00941C90" w:rsidRPr="00DE118C">
        <w:rPr>
          <w:rFonts w:asciiTheme="minorHAnsi" w:hAnsiTheme="minorHAnsi" w:cs="Arial"/>
          <w:b/>
          <w:sz w:val="20"/>
          <w:szCs w:val="20"/>
        </w:rPr>
        <w:t xml:space="preserve">und ist </w:t>
      </w:r>
      <w:r w:rsidR="00DA6FD5" w:rsidRPr="00DE118C">
        <w:rPr>
          <w:rFonts w:asciiTheme="minorHAnsi" w:hAnsiTheme="minorHAnsi" w:cs="Arial"/>
          <w:b/>
          <w:sz w:val="20"/>
          <w:szCs w:val="20"/>
        </w:rPr>
        <w:t>somit</w:t>
      </w:r>
      <w:r w:rsidR="00941C90" w:rsidRPr="00DE118C">
        <w:rPr>
          <w:rFonts w:asciiTheme="minorHAnsi" w:hAnsiTheme="minorHAnsi" w:cs="Arial"/>
          <w:b/>
          <w:sz w:val="20"/>
          <w:szCs w:val="20"/>
        </w:rPr>
        <w:t xml:space="preserve"> nicht nur eine Frage der sozialen Verantwortung und </w:t>
      </w:r>
      <w:r w:rsidR="00216809" w:rsidRPr="00DE118C">
        <w:rPr>
          <w:rFonts w:asciiTheme="minorHAnsi" w:hAnsiTheme="minorHAnsi" w:cs="Arial"/>
          <w:b/>
          <w:sz w:val="20"/>
          <w:szCs w:val="20"/>
        </w:rPr>
        <w:t>eines</w:t>
      </w:r>
      <w:r w:rsidR="00941C90" w:rsidRPr="00DE118C">
        <w:rPr>
          <w:rFonts w:asciiTheme="minorHAnsi" w:hAnsiTheme="minorHAnsi" w:cs="Arial"/>
          <w:b/>
          <w:sz w:val="20"/>
          <w:szCs w:val="20"/>
        </w:rPr>
        <w:t xml:space="preserve"> positiven Images, sondern </w:t>
      </w:r>
      <w:r w:rsidR="007F3FFE" w:rsidRPr="00DE118C">
        <w:rPr>
          <w:rFonts w:asciiTheme="minorHAnsi" w:hAnsiTheme="minorHAnsi" w:cs="Arial"/>
          <w:b/>
          <w:sz w:val="20"/>
          <w:szCs w:val="20"/>
        </w:rPr>
        <w:t>zunehmend</w:t>
      </w:r>
      <w:r w:rsidR="00941C90" w:rsidRPr="00DE118C">
        <w:rPr>
          <w:rFonts w:asciiTheme="minorHAnsi" w:hAnsiTheme="minorHAnsi" w:cs="Arial"/>
          <w:b/>
          <w:sz w:val="20"/>
          <w:szCs w:val="20"/>
        </w:rPr>
        <w:t xml:space="preserve"> eine wirtschaftliche Notwendigkeit </w:t>
      </w:r>
      <w:r w:rsidR="00216809" w:rsidRPr="00DE118C">
        <w:rPr>
          <w:rFonts w:asciiTheme="minorHAnsi" w:hAnsiTheme="minorHAnsi" w:cs="Arial"/>
          <w:b/>
          <w:sz w:val="20"/>
          <w:szCs w:val="20"/>
        </w:rPr>
        <w:t>in Hinblick auf Innovationskraft, Wettbewerbsfähigkeit und damit de</w:t>
      </w:r>
      <w:r w:rsidR="006840D1" w:rsidRPr="00DE118C">
        <w:rPr>
          <w:rFonts w:asciiTheme="minorHAnsi" w:hAnsiTheme="minorHAnsi" w:cs="Arial"/>
          <w:b/>
          <w:sz w:val="20"/>
          <w:szCs w:val="20"/>
        </w:rPr>
        <w:t>n</w:t>
      </w:r>
      <w:r w:rsidR="00216809" w:rsidRPr="00DE118C">
        <w:rPr>
          <w:rFonts w:asciiTheme="minorHAnsi" w:hAnsiTheme="minorHAnsi" w:cs="Arial"/>
          <w:b/>
          <w:sz w:val="20"/>
          <w:szCs w:val="20"/>
        </w:rPr>
        <w:t xml:space="preserve"> wirtschaftliche</w:t>
      </w:r>
      <w:r w:rsidR="006840D1" w:rsidRPr="00DE118C">
        <w:rPr>
          <w:rFonts w:asciiTheme="minorHAnsi" w:hAnsiTheme="minorHAnsi" w:cs="Arial"/>
          <w:b/>
          <w:sz w:val="20"/>
          <w:szCs w:val="20"/>
        </w:rPr>
        <w:t>n</w:t>
      </w:r>
      <w:r w:rsidR="00216809" w:rsidRPr="00DE118C">
        <w:rPr>
          <w:rFonts w:asciiTheme="minorHAnsi" w:hAnsiTheme="minorHAnsi" w:cs="Arial"/>
          <w:b/>
          <w:sz w:val="20"/>
          <w:szCs w:val="20"/>
        </w:rPr>
        <w:t xml:space="preserve"> Erfolg</w:t>
      </w:r>
      <w:r w:rsidR="006840D1" w:rsidRPr="00DE118C">
        <w:rPr>
          <w:rFonts w:asciiTheme="minorHAnsi" w:hAnsiTheme="minorHAnsi" w:cs="Arial"/>
          <w:b/>
          <w:sz w:val="20"/>
          <w:szCs w:val="20"/>
        </w:rPr>
        <w:t xml:space="preserve"> eines Unternehmens. Je konsequenter, bedarfsgerechter und zielgerichteter Unternehmen Gesundheit in die Unternehmensprozesse integrieren</w:t>
      </w:r>
      <w:r w:rsidR="003406A7">
        <w:rPr>
          <w:rFonts w:asciiTheme="minorHAnsi" w:hAnsiTheme="minorHAnsi" w:cs="Arial"/>
          <w:b/>
          <w:sz w:val="20"/>
          <w:szCs w:val="20"/>
        </w:rPr>
        <w:t>,</w:t>
      </w:r>
      <w:r w:rsidR="006840D1" w:rsidRPr="00DE118C">
        <w:rPr>
          <w:rFonts w:asciiTheme="minorHAnsi" w:hAnsiTheme="minorHAnsi" w:cs="Arial"/>
          <w:b/>
          <w:sz w:val="20"/>
          <w:szCs w:val="20"/>
        </w:rPr>
        <w:t xml:space="preserve"> desto besser werden Ressourcen genutzt</w:t>
      </w:r>
      <w:r w:rsidR="00506F6A" w:rsidRPr="00DE118C">
        <w:rPr>
          <w:rFonts w:asciiTheme="minorHAnsi" w:hAnsiTheme="minorHAnsi" w:cs="Arial"/>
          <w:b/>
          <w:sz w:val="20"/>
          <w:szCs w:val="20"/>
        </w:rPr>
        <w:t>.</w:t>
      </w:r>
    </w:p>
    <w:p w:rsidR="00216809" w:rsidRPr="00DE118C" w:rsidRDefault="00216809" w:rsidP="00E83CBA">
      <w:pPr>
        <w:spacing w:after="0" w:line="240" w:lineRule="auto"/>
        <w:ind w:right="-51"/>
        <w:jc w:val="both"/>
        <w:rPr>
          <w:rFonts w:asciiTheme="minorHAnsi" w:hAnsiTheme="minorHAnsi" w:cs="Arial"/>
          <w:b/>
          <w:sz w:val="20"/>
          <w:szCs w:val="20"/>
        </w:rPr>
      </w:pPr>
    </w:p>
    <w:p w:rsidR="00ED42D1" w:rsidRPr="00DE118C" w:rsidRDefault="00ED42D1" w:rsidP="00ED42D1">
      <w:pPr>
        <w:spacing w:after="0" w:line="240" w:lineRule="auto"/>
        <w:ind w:right="-50"/>
        <w:jc w:val="both"/>
        <w:rPr>
          <w:rFonts w:asciiTheme="minorHAnsi" w:hAnsiTheme="minorHAnsi" w:cs="Arial"/>
          <w:b/>
          <w:sz w:val="20"/>
          <w:szCs w:val="20"/>
        </w:rPr>
      </w:pPr>
    </w:p>
    <w:p w:rsidR="00ED42D1" w:rsidRPr="00DE118C" w:rsidRDefault="00ED42D1" w:rsidP="00ED42D1">
      <w:pPr>
        <w:spacing w:after="0" w:line="240" w:lineRule="auto"/>
        <w:ind w:right="-50"/>
        <w:jc w:val="both"/>
        <w:rPr>
          <w:rFonts w:asciiTheme="minorHAnsi" w:hAnsiTheme="minorHAnsi" w:cs="Arial"/>
          <w:b/>
          <w:sz w:val="20"/>
          <w:szCs w:val="20"/>
        </w:rPr>
        <w:sectPr w:rsidR="00ED42D1" w:rsidRPr="00DE118C" w:rsidSect="00E1391F">
          <w:type w:val="continuous"/>
          <w:pgSz w:w="11906" w:h="16838" w:code="9"/>
          <w:pgMar w:top="1418" w:right="737" w:bottom="1134" w:left="737" w:header="709" w:footer="709" w:gutter="0"/>
          <w:cols w:space="708"/>
          <w:docGrid w:linePitch="360"/>
        </w:sectPr>
      </w:pPr>
    </w:p>
    <w:p w:rsidR="00DC0B0E" w:rsidRPr="00DE118C" w:rsidRDefault="0060355D" w:rsidP="0060355D">
      <w:pPr>
        <w:spacing w:after="120" w:line="240" w:lineRule="auto"/>
        <w:ind w:right="-51"/>
        <w:jc w:val="both"/>
        <w:rPr>
          <w:rFonts w:asciiTheme="minorHAnsi" w:hAnsiTheme="minorHAnsi" w:cs="Arial"/>
          <w:b/>
          <w:sz w:val="20"/>
          <w:szCs w:val="20"/>
        </w:rPr>
      </w:pPr>
      <w:r w:rsidRPr="00DE118C">
        <w:rPr>
          <w:rFonts w:asciiTheme="minorHAnsi" w:hAnsiTheme="minorHAnsi" w:cs="Arial"/>
          <w:b/>
          <w:sz w:val="20"/>
          <w:szCs w:val="20"/>
        </w:rPr>
        <w:t xml:space="preserve">Für </w:t>
      </w:r>
      <w:r w:rsidR="00692E14" w:rsidRPr="00DE118C">
        <w:rPr>
          <w:rFonts w:asciiTheme="minorHAnsi" w:hAnsiTheme="minorHAnsi" w:cs="Arial"/>
          <w:b/>
          <w:sz w:val="20"/>
          <w:szCs w:val="20"/>
        </w:rPr>
        <w:t>ein nachhaltige</w:t>
      </w:r>
      <w:r w:rsidR="00DF2342" w:rsidRPr="00DE118C">
        <w:rPr>
          <w:rFonts w:asciiTheme="minorHAnsi" w:hAnsiTheme="minorHAnsi" w:cs="Arial"/>
          <w:b/>
          <w:sz w:val="20"/>
          <w:szCs w:val="20"/>
        </w:rPr>
        <w:t>s</w:t>
      </w:r>
      <w:r w:rsidR="00692E14" w:rsidRPr="00DE118C">
        <w:rPr>
          <w:rFonts w:asciiTheme="minorHAnsi" w:hAnsiTheme="minorHAnsi" w:cs="Arial"/>
          <w:b/>
          <w:sz w:val="20"/>
          <w:szCs w:val="20"/>
        </w:rPr>
        <w:t xml:space="preserve"> Gesundheitsmanagement</w:t>
      </w:r>
      <w:r w:rsidR="00DC0B0E" w:rsidRPr="00DE118C">
        <w:rPr>
          <w:rFonts w:asciiTheme="minorHAnsi" w:hAnsiTheme="minorHAnsi" w:cs="Arial"/>
          <w:b/>
          <w:sz w:val="20"/>
          <w:szCs w:val="20"/>
        </w:rPr>
        <w:t xml:space="preserve"> gibt es gute Gründe:</w:t>
      </w:r>
    </w:p>
    <w:p w:rsidR="00DC0B0E" w:rsidRPr="00DE118C" w:rsidRDefault="00DC0B0E" w:rsidP="00DC0B0E">
      <w:pPr>
        <w:numPr>
          <w:ilvl w:val="0"/>
          <w:numId w:val="32"/>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 xml:space="preserve">Die </w:t>
      </w:r>
      <w:r w:rsidRPr="00DE118C">
        <w:rPr>
          <w:rFonts w:asciiTheme="minorHAnsi" w:hAnsiTheme="minorHAnsi" w:cs="Arial"/>
          <w:b/>
          <w:bCs/>
          <w:color w:val="595959" w:themeColor="text1" w:themeTint="A6"/>
          <w:sz w:val="20"/>
          <w:szCs w:val="20"/>
        </w:rPr>
        <w:t>demografische Entwicklung</w:t>
      </w:r>
      <w:r w:rsidRPr="00DE118C">
        <w:rPr>
          <w:rFonts w:asciiTheme="minorHAnsi" w:hAnsiTheme="minorHAnsi" w:cs="Arial"/>
          <w:bCs/>
          <w:color w:val="595959" w:themeColor="text1" w:themeTint="A6"/>
          <w:sz w:val="20"/>
          <w:szCs w:val="20"/>
        </w:rPr>
        <w:t xml:space="preserve"> prognostiziert einen härter werdenden Kampf um Fachkräfte, alternde Belegschaften</w:t>
      </w:r>
      <w:r w:rsidR="001071D0" w:rsidRPr="00DE118C">
        <w:rPr>
          <w:rFonts w:asciiTheme="minorHAnsi" w:hAnsiTheme="minorHAnsi" w:cs="Arial"/>
          <w:bCs/>
          <w:color w:val="595959" w:themeColor="text1" w:themeTint="A6"/>
          <w:sz w:val="20"/>
          <w:szCs w:val="20"/>
        </w:rPr>
        <w:t>,</w:t>
      </w:r>
      <w:r w:rsidRPr="00DE118C">
        <w:rPr>
          <w:rFonts w:asciiTheme="minorHAnsi" w:hAnsiTheme="minorHAnsi" w:cs="Arial"/>
          <w:bCs/>
          <w:color w:val="595959" w:themeColor="text1" w:themeTint="A6"/>
          <w:sz w:val="20"/>
          <w:szCs w:val="20"/>
        </w:rPr>
        <w:t xml:space="preserve"> </w:t>
      </w:r>
      <w:r w:rsidR="001071D0" w:rsidRPr="00DE118C">
        <w:rPr>
          <w:rFonts w:asciiTheme="minorHAnsi" w:hAnsiTheme="minorHAnsi" w:cs="Arial"/>
          <w:bCs/>
          <w:color w:val="595959" w:themeColor="text1" w:themeTint="A6"/>
          <w:sz w:val="20"/>
          <w:szCs w:val="20"/>
        </w:rPr>
        <w:t>ein verändertes Krankheitspanorama</w:t>
      </w:r>
      <w:r w:rsidR="001071D0" w:rsidRPr="00DE118C">
        <w:rPr>
          <w:rFonts w:asciiTheme="minorHAnsi" w:hAnsiTheme="minorHAnsi" w:cs="Arial"/>
          <w:b/>
          <w:bCs/>
          <w:color w:val="595959" w:themeColor="text1" w:themeTint="A6"/>
          <w:sz w:val="20"/>
          <w:szCs w:val="20"/>
        </w:rPr>
        <w:t xml:space="preserve"> </w:t>
      </w:r>
      <w:r w:rsidR="000E651F" w:rsidRPr="00DE118C">
        <w:rPr>
          <w:rFonts w:asciiTheme="minorHAnsi" w:hAnsiTheme="minorHAnsi" w:cs="Arial"/>
          <w:bCs/>
          <w:color w:val="595959" w:themeColor="text1" w:themeTint="A6"/>
          <w:sz w:val="20"/>
          <w:szCs w:val="20"/>
        </w:rPr>
        <w:t>sowie</w:t>
      </w:r>
      <w:r w:rsidR="001071D0" w:rsidRPr="00DE118C">
        <w:rPr>
          <w:rFonts w:asciiTheme="minorHAnsi" w:hAnsiTheme="minorHAnsi" w:cs="Arial"/>
          <w:bCs/>
          <w:color w:val="595959" w:themeColor="text1" w:themeTint="A6"/>
          <w:sz w:val="20"/>
          <w:szCs w:val="20"/>
        </w:rPr>
        <w:t xml:space="preserve"> </w:t>
      </w:r>
      <w:r w:rsidRPr="00DE118C">
        <w:rPr>
          <w:rFonts w:asciiTheme="minorHAnsi" w:hAnsiTheme="minorHAnsi" w:cs="Arial"/>
          <w:bCs/>
          <w:color w:val="595959" w:themeColor="text1" w:themeTint="A6"/>
          <w:sz w:val="20"/>
          <w:szCs w:val="20"/>
        </w:rPr>
        <w:t>steigende Krankheitskosten</w:t>
      </w:r>
      <w:r w:rsidR="001071D0" w:rsidRPr="00DE118C">
        <w:rPr>
          <w:rFonts w:asciiTheme="minorHAnsi" w:hAnsiTheme="minorHAnsi" w:cs="Arial"/>
          <w:bCs/>
          <w:color w:val="595959" w:themeColor="text1" w:themeTint="A6"/>
          <w:sz w:val="20"/>
          <w:szCs w:val="20"/>
        </w:rPr>
        <w:t xml:space="preserve">, </w:t>
      </w:r>
      <w:r w:rsidR="000E651F" w:rsidRPr="00DE118C">
        <w:rPr>
          <w:rFonts w:asciiTheme="minorHAnsi" w:hAnsiTheme="minorHAnsi" w:cs="Arial"/>
          <w:bCs/>
          <w:color w:val="595959" w:themeColor="text1" w:themeTint="A6"/>
          <w:sz w:val="20"/>
          <w:szCs w:val="20"/>
        </w:rPr>
        <w:t>sofern</w:t>
      </w:r>
      <w:r w:rsidR="001071D0" w:rsidRPr="00DE118C">
        <w:rPr>
          <w:rFonts w:asciiTheme="minorHAnsi" w:hAnsiTheme="minorHAnsi" w:cs="Arial"/>
          <w:bCs/>
          <w:color w:val="595959" w:themeColor="text1" w:themeTint="A6"/>
          <w:sz w:val="20"/>
          <w:szCs w:val="20"/>
        </w:rPr>
        <w:t xml:space="preserve"> Investitionen in die Gesundheit der Mitarbeiterinnen und Mitarbeiter unterlassen werden.</w:t>
      </w:r>
    </w:p>
    <w:p w:rsidR="00A02B07" w:rsidRPr="00DE118C" w:rsidRDefault="00A02B07" w:rsidP="00A02B07">
      <w:pPr>
        <w:numPr>
          <w:ilvl w:val="0"/>
          <w:numId w:val="32"/>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
          <w:bCs/>
          <w:color w:val="595959" w:themeColor="text1" w:themeTint="A6"/>
          <w:sz w:val="20"/>
          <w:szCs w:val="20"/>
        </w:rPr>
        <w:t>Globalisierung, Digitalisierung</w:t>
      </w:r>
      <w:r w:rsidRPr="00DE118C">
        <w:rPr>
          <w:rFonts w:asciiTheme="minorHAnsi" w:hAnsiTheme="minorHAnsi" w:cs="Arial"/>
          <w:bCs/>
          <w:color w:val="595959" w:themeColor="text1" w:themeTint="A6"/>
          <w:sz w:val="20"/>
          <w:szCs w:val="20"/>
        </w:rPr>
        <w:t xml:space="preserve"> und damit einhergehender Zwang zu Rationalisierung und Restrukturierung im Interesse der Wettbewerbsfähigkeit erhöhen Unsicherheit, Termin- und Leistungsdruck, Komplexität der Aufgaben und </w:t>
      </w:r>
      <w:r w:rsidR="003406A7">
        <w:rPr>
          <w:rFonts w:asciiTheme="minorHAnsi" w:hAnsiTheme="minorHAnsi" w:cs="Arial"/>
          <w:bCs/>
          <w:color w:val="595959" w:themeColor="text1" w:themeTint="A6"/>
          <w:sz w:val="20"/>
          <w:szCs w:val="20"/>
        </w:rPr>
        <w:t xml:space="preserve">mehr </w:t>
      </w:r>
      <w:r w:rsidRPr="00DE118C">
        <w:rPr>
          <w:rFonts w:asciiTheme="minorHAnsi" w:hAnsiTheme="minorHAnsi" w:cs="Arial"/>
          <w:bCs/>
          <w:color w:val="595959" w:themeColor="text1" w:themeTint="A6"/>
          <w:sz w:val="20"/>
          <w:szCs w:val="20"/>
        </w:rPr>
        <w:t>Verantwortung</w:t>
      </w:r>
      <w:r w:rsidR="003406A7">
        <w:rPr>
          <w:rFonts w:asciiTheme="minorHAnsi" w:hAnsiTheme="minorHAnsi" w:cs="Arial"/>
          <w:bCs/>
          <w:color w:val="595959" w:themeColor="text1" w:themeTint="A6"/>
          <w:sz w:val="20"/>
          <w:szCs w:val="20"/>
        </w:rPr>
        <w:t xml:space="preserve"> für den Einzelnen</w:t>
      </w:r>
      <w:r w:rsidRPr="00DE118C">
        <w:rPr>
          <w:rFonts w:asciiTheme="minorHAnsi" w:hAnsiTheme="minorHAnsi" w:cs="Arial"/>
          <w:bCs/>
          <w:color w:val="595959" w:themeColor="text1" w:themeTint="A6"/>
          <w:sz w:val="20"/>
          <w:szCs w:val="20"/>
        </w:rPr>
        <w:t>. Die Anforderungen an Kommunikation, Wissensmanagement und interkulturelle Kompetenz steigen. Damit in Verbindung ste</w:t>
      </w:r>
      <w:bookmarkStart w:id="0" w:name="_GoBack"/>
      <w:bookmarkEnd w:id="0"/>
      <w:r w:rsidRPr="00DE118C">
        <w:rPr>
          <w:rFonts w:asciiTheme="minorHAnsi" w:hAnsiTheme="minorHAnsi" w:cs="Arial"/>
          <w:bCs/>
          <w:color w:val="595959" w:themeColor="text1" w:themeTint="A6"/>
          <w:sz w:val="20"/>
          <w:szCs w:val="20"/>
        </w:rPr>
        <w:t xml:space="preserve">hender Stress </w:t>
      </w:r>
      <w:r w:rsidR="009C0A73" w:rsidRPr="00DE118C">
        <w:rPr>
          <w:rFonts w:asciiTheme="minorHAnsi" w:hAnsiTheme="minorHAnsi" w:cs="Arial"/>
          <w:bCs/>
          <w:color w:val="595959" w:themeColor="text1" w:themeTint="A6"/>
          <w:sz w:val="20"/>
          <w:szCs w:val="20"/>
        </w:rPr>
        <w:t xml:space="preserve">kann </w:t>
      </w:r>
      <w:r w:rsidRPr="00DE118C">
        <w:rPr>
          <w:rFonts w:asciiTheme="minorHAnsi" w:hAnsiTheme="minorHAnsi" w:cs="Arial"/>
          <w:bCs/>
          <w:color w:val="595959" w:themeColor="text1" w:themeTint="A6"/>
          <w:sz w:val="20"/>
          <w:szCs w:val="20"/>
        </w:rPr>
        <w:t>die Entstehung chronischer Krankheiten</w:t>
      </w:r>
      <w:r w:rsidR="009C0A73" w:rsidRPr="00DE118C">
        <w:rPr>
          <w:rFonts w:asciiTheme="minorHAnsi" w:hAnsiTheme="minorHAnsi" w:cs="Arial"/>
          <w:bCs/>
          <w:color w:val="595959" w:themeColor="text1" w:themeTint="A6"/>
          <w:sz w:val="20"/>
          <w:szCs w:val="20"/>
        </w:rPr>
        <w:t xml:space="preserve"> fördern</w:t>
      </w:r>
      <w:r w:rsidR="009C0A73" w:rsidRPr="00DE118C">
        <w:rPr>
          <w:rFonts w:asciiTheme="minorHAnsi" w:hAnsiTheme="minorHAnsi" w:cs="Arial"/>
          <w:bCs/>
          <w:color w:val="595959" w:themeColor="text1" w:themeTint="A6"/>
          <w:sz w:val="20"/>
          <w:szCs w:val="20"/>
          <w:vertAlign w:val="superscript"/>
        </w:rPr>
        <w:t>1</w:t>
      </w:r>
      <w:r w:rsidRPr="00DE118C">
        <w:rPr>
          <w:rFonts w:asciiTheme="minorHAnsi" w:hAnsiTheme="minorHAnsi" w:cs="Arial"/>
          <w:bCs/>
          <w:color w:val="595959" w:themeColor="text1" w:themeTint="A6"/>
          <w:sz w:val="20"/>
          <w:szCs w:val="20"/>
        </w:rPr>
        <w:t xml:space="preserve">. </w:t>
      </w:r>
    </w:p>
    <w:p w:rsidR="003241B5" w:rsidRPr="00DE118C" w:rsidRDefault="000E651F" w:rsidP="003241B5">
      <w:pPr>
        <w:numPr>
          <w:ilvl w:val="0"/>
          <w:numId w:val="32"/>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 xml:space="preserve">Der </w:t>
      </w:r>
      <w:r w:rsidRPr="00DE118C">
        <w:rPr>
          <w:rFonts w:asciiTheme="minorHAnsi" w:hAnsiTheme="minorHAnsi" w:cs="Arial"/>
          <w:b/>
          <w:bCs/>
          <w:color w:val="595959" w:themeColor="text1" w:themeTint="A6"/>
          <w:sz w:val="20"/>
          <w:szCs w:val="20"/>
        </w:rPr>
        <w:t xml:space="preserve">Strukturwandel der Arbeit </w:t>
      </w:r>
      <w:r w:rsidRPr="00DE118C">
        <w:rPr>
          <w:rFonts w:asciiTheme="minorHAnsi" w:hAnsiTheme="minorHAnsi" w:cs="Arial"/>
          <w:bCs/>
          <w:color w:val="595959" w:themeColor="text1" w:themeTint="A6"/>
          <w:sz w:val="20"/>
          <w:szCs w:val="20"/>
        </w:rPr>
        <w:t>in Richtung wissensint</w:t>
      </w:r>
      <w:r w:rsidR="00F007F2" w:rsidRPr="00DE118C">
        <w:rPr>
          <w:rFonts w:asciiTheme="minorHAnsi" w:hAnsiTheme="minorHAnsi" w:cs="Arial"/>
          <w:bCs/>
          <w:color w:val="595959" w:themeColor="text1" w:themeTint="A6"/>
          <w:sz w:val="20"/>
          <w:szCs w:val="20"/>
        </w:rPr>
        <w:t xml:space="preserve">ensive Dienstleistung </w:t>
      </w:r>
      <w:r w:rsidR="00140620" w:rsidRPr="00DE118C">
        <w:rPr>
          <w:rFonts w:asciiTheme="minorHAnsi" w:hAnsiTheme="minorHAnsi" w:cs="Arial"/>
          <w:bCs/>
          <w:color w:val="595959" w:themeColor="text1" w:themeTint="A6"/>
          <w:sz w:val="20"/>
          <w:szCs w:val="20"/>
        </w:rPr>
        <w:t xml:space="preserve">verändert den Stellenwert der Arbeit im Verhältnis zum Privatleben (Stichwort: Work-Life-Balance), die Ansprüche an Arbeit und Arbeitsplätze (Erwerbstätige fordern z.B. mehr Arbeitszeitsouveränität und Entwicklungsmöglichkeiten) sowie die Arbeitsinhalte und </w:t>
      </w:r>
      <w:r w:rsidR="003406A7">
        <w:rPr>
          <w:rFonts w:asciiTheme="minorHAnsi" w:hAnsiTheme="minorHAnsi" w:cs="Arial"/>
          <w:bCs/>
          <w:color w:val="595959" w:themeColor="text1" w:themeTint="A6"/>
          <w:sz w:val="20"/>
          <w:szCs w:val="20"/>
        </w:rPr>
        <w:br/>
      </w:r>
      <w:r w:rsidR="00140620" w:rsidRPr="00DE118C">
        <w:rPr>
          <w:rFonts w:asciiTheme="minorHAnsi" w:hAnsiTheme="minorHAnsi" w:cs="Arial"/>
          <w:bCs/>
          <w:color w:val="595959" w:themeColor="text1" w:themeTint="A6"/>
          <w:sz w:val="20"/>
          <w:szCs w:val="20"/>
        </w:rPr>
        <w:t>-organisation (mehr „Kopfarbeit“</w:t>
      </w:r>
      <w:r w:rsidR="003241B5" w:rsidRPr="00DE118C">
        <w:rPr>
          <w:rFonts w:asciiTheme="minorHAnsi" w:hAnsiTheme="minorHAnsi" w:cs="Arial"/>
          <w:bCs/>
          <w:color w:val="595959" w:themeColor="text1" w:themeTint="A6"/>
          <w:sz w:val="20"/>
          <w:szCs w:val="20"/>
        </w:rPr>
        <w:t xml:space="preserve">, </w:t>
      </w:r>
      <w:r w:rsidR="00140620" w:rsidRPr="00DE118C">
        <w:rPr>
          <w:rFonts w:asciiTheme="minorHAnsi" w:hAnsiTheme="minorHAnsi" w:cs="Arial"/>
          <w:bCs/>
          <w:color w:val="595959" w:themeColor="text1" w:themeTint="A6"/>
          <w:sz w:val="20"/>
          <w:szCs w:val="20"/>
        </w:rPr>
        <w:t>etwa 40 Prozent aller Erwerb</w:t>
      </w:r>
      <w:r w:rsidR="00E70D70" w:rsidRPr="00DE118C">
        <w:rPr>
          <w:rFonts w:asciiTheme="minorHAnsi" w:hAnsiTheme="minorHAnsi" w:cs="Arial"/>
          <w:bCs/>
          <w:color w:val="595959" w:themeColor="text1" w:themeTint="A6"/>
          <w:sz w:val="20"/>
          <w:szCs w:val="20"/>
        </w:rPr>
        <w:t>stätigen in Deutschland arbeitet</w:t>
      </w:r>
      <w:r w:rsidR="00140620" w:rsidRPr="00DE118C">
        <w:rPr>
          <w:rFonts w:asciiTheme="minorHAnsi" w:hAnsiTheme="minorHAnsi" w:cs="Arial"/>
          <w:bCs/>
          <w:color w:val="595959" w:themeColor="text1" w:themeTint="A6"/>
          <w:sz w:val="20"/>
          <w:szCs w:val="20"/>
        </w:rPr>
        <w:t xml:space="preserve"> im Büro). </w:t>
      </w:r>
      <w:r w:rsidR="003241B5" w:rsidRPr="00DE118C">
        <w:rPr>
          <w:rFonts w:asciiTheme="minorHAnsi" w:hAnsiTheme="minorHAnsi" w:cs="Arial"/>
          <w:bCs/>
          <w:color w:val="595959" w:themeColor="text1" w:themeTint="A6"/>
          <w:sz w:val="20"/>
          <w:szCs w:val="20"/>
        </w:rPr>
        <w:t>N</w:t>
      </w:r>
      <w:r w:rsidR="006A510B" w:rsidRPr="00DE118C">
        <w:rPr>
          <w:rFonts w:asciiTheme="minorHAnsi" w:hAnsiTheme="minorHAnsi" w:cs="Arial"/>
          <w:bCs/>
          <w:color w:val="595959" w:themeColor="text1" w:themeTint="A6"/>
          <w:sz w:val="20"/>
          <w:szCs w:val="20"/>
        </w:rPr>
        <w:t>icht länger physische Produktionsfaktoren</w:t>
      </w:r>
      <w:r w:rsidR="003241B5" w:rsidRPr="00DE118C">
        <w:rPr>
          <w:rFonts w:asciiTheme="minorHAnsi" w:hAnsiTheme="minorHAnsi" w:cs="Arial"/>
          <w:bCs/>
          <w:color w:val="595959" w:themeColor="text1" w:themeTint="A6"/>
          <w:sz w:val="20"/>
          <w:szCs w:val="20"/>
        </w:rPr>
        <w:t>,</w:t>
      </w:r>
      <w:r w:rsidR="0036791C">
        <w:rPr>
          <w:rFonts w:asciiTheme="minorHAnsi" w:hAnsiTheme="minorHAnsi" w:cs="Arial"/>
          <w:bCs/>
          <w:color w:val="595959" w:themeColor="text1" w:themeTint="A6"/>
          <w:sz w:val="20"/>
          <w:szCs w:val="20"/>
        </w:rPr>
        <w:t xml:space="preserve"> </w:t>
      </w:r>
      <w:r w:rsidR="003241B5" w:rsidRPr="00DE118C">
        <w:rPr>
          <w:rFonts w:asciiTheme="minorHAnsi" w:hAnsiTheme="minorHAnsi" w:cs="Arial"/>
          <w:bCs/>
          <w:color w:val="595959" w:themeColor="text1" w:themeTint="A6"/>
          <w:sz w:val="20"/>
          <w:szCs w:val="20"/>
        </w:rPr>
        <w:t xml:space="preserve">sondern </w:t>
      </w:r>
      <w:r w:rsidR="00A02B07" w:rsidRPr="00DE118C">
        <w:rPr>
          <w:rFonts w:asciiTheme="minorHAnsi" w:hAnsiTheme="minorHAnsi" w:cs="Arial"/>
          <w:bCs/>
          <w:color w:val="595959" w:themeColor="text1" w:themeTint="A6"/>
          <w:sz w:val="20"/>
          <w:szCs w:val="20"/>
        </w:rPr>
        <w:t>Know-how, Innovations- und Leistungsfähigkeit der Mitarbeiter garantieren</w:t>
      </w:r>
      <w:r w:rsidR="003241B5" w:rsidRPr="00DE118C">
        <w:rPr>
          <w:rFonts w:asciiTheme="minorHAnsi" w:hAnsiTheme="minorHAnsi" w:cs="Arial"/>
          <w:bCs/>
          <w:color w:val="595959" w:themeColor="text1" w:themeTint="A6"/>
          <w:sz w:val="20"/>
          <w:szCs w:val="20"/>
        </w:rPr>
        <w:t xml:space="preserve"> den Erfolg eines Unternehmens. </w:t>
      </w:r>
    </w:p>
    <w:p w:rsidR="006A510B" w:rsidRPr="00DE118C" w:rsidRDefault="000D297D" w:rsidP="00A02B07">
      <w:pPr>
        <w:numPr>
          <w:ilvl w:val="0"/>
          <w:numId w:val="32"/>
        </w:numPr>
        <w:tabs>
          <w:tab w:val="num" w:pos="720"/>
        </w:tabs>
        <w:spacing w:after="0" w:line="240" w:lineRule="auto"/>
        <w:ind w:right="-51"/>
        <w:jc w:val="both"/>
        <w:rPr>
          <w:rFonts w:asciiTheme="minorHAnsi" w:hAnsiTheme="minorHAnsi" w:cs="Arial"/>
          <w:bCs/>
          <w:color w:val="595959" w:themeColor="text1" w:themeTint="A6"/>
          <w:sz w:val="20"/>
          <w:szCs w:val="20"/>
        </w:rPr>
      </w:pPr>
      <w:r>
        <w:rPr>
          <w:rFonts w:asciiTheme="minorHAnsi" w:hAnsiTheme="minorHAnsi" w:cs="Arial"/>
          <w:bCs/>
          <w:color w:val="595959" w:themeColor="text1" w:themeTint="A6"/>
          <w:sz w:val="20"/>
          <w:szCs w:val="20"/>
        </w:rPr>
        <w:t>Das Krankheitsspektrum verändert sich</w:t>
      </w:r>
      <w:r w:rsidR="006C5D33" w:rsidRPr="00DE118C">
        <w:rPr>
          <w:rFonts w:asciiTheme="minorHAnsi" w:hAnsiTheme="minorHAnsi" w:cs="Arial"/>
          <w:bCs/>
          <w:color w:val="595959" w:themeColor="text1" w:themeTint="A6"/>
          <w:sz w:val="20"/>
          <w:szCs w:val="20"/>
        </w:rPr>
        <w:t xml:space="preserve">: </w:t>
      </w:r>
      <w:r w:rsidR="00140620" w:rsidRPr="00DE118C">
        <w:rPr>
          <w:rFonts w:asciiTheme="minorHAnsi" w:hAnsiTheme="minorHAnsi" w:cs="Arial"/>
          <w:bCs/>
          <w:color w:val="595959" w:themeColor="text1" w:themeTint="A6"/>
          <w:sz w:val="20"/>
          <w:szCs w:val="20"/>
        </w:rPr>
        <w:t>Psychische und psychosomatische Erkrankungen nehmen zu</w:t>
      </w:r>
      <w:r w:rsidR="003241B5" w:rsidRPr="00DE118C">
        <w:rPr>
          <w:rFonts w:asciiTheme="minorHAnsi" w:hAnsiTheme="minorHAnsi" w:cs="Arial"/>
          <w:bCs/>
          <w:color w:val="595959" w:themeColor="text1" w:themeTint="A6"/>
          <w:sz w:val="20"/>
          <w:szCs w:val="20"/>
        </w:rPr>
        <w:t>,</w:t>
      </w:r>
      <w:r w:rsidR="00140620" w:rsidRPr="00DE118C">
        <w:rPr>
          <w:rFonts w:asciiTheme="minorHAnsi" w:hAnsiTheme="minorHAnsi" w:cs="Arial"/>
          <w:bCs/>
          <w:color w:val="595959" w:themeColor="text1" w:themeTint="A6"/>
          <w:sz w:val="20"/>
          <w:szCs w:val="20"/>
        </w:rPr>
        <w:t xml:space="preserve"> </w:t>
      </w:r>
      <w:r w:rsidR="00A02B07" w:rsidRPr="00DE118C">
        <w:rPr>
          <w:rFonts w:asciiTheme="minorHAnsi" w:hAnsiTheme="minorHAnsi" w:cs="Arial"/>
          <w:bCs/>
          <w:color w:val="595959" w:themeColor="text1" w:themeTint="A6"/>
          <w:sz w:val="20"/>
          <w:szCs w:val="20"/>
        </w:rPr>
        <w:t>chronische</w:t>
      </w:r>
      <w:r w:rsidR="00140620" w:rsidRPr="00DE118C">
        <w:rPr>
          <w:rFonts w:asciiTheme="minorHAnsi" w:hAnsiTheme="minorHAnsi" w:cs="Arial"/>
          <w:bCs/>
          <w:color w:val="595959" w:themeColor="text1" w:themeTint="A6"/>
          <w:sz w:val="20"/>
          <w:szCs w:val="20"/>
        </w:rPr>
        <w:t xml:space="preserve"> Erkrankungen, so</w:t>
      </w:r>
      <w:r w:rsidR="003241B5" w:rsidRPr="00DE118C">
        <w:rPr>
          <w:rFonts w:asciiTheme="minorHAnsi" w:hAnsiTheme="minorHAnsi" w:cs="Arial"/>
          <w:bCs/>
          <w:color w:val="595959" w:themeColor="text1" w:themeTint="A6"/>
          <w:sz w:val="20"/>
          <w:szCs w:val="20"/>
        </w:rPr>
        <w:t xml:space="preserve"> genannte</w:t>
      </w:r>
      <w:r w:rsidR="00140620" w:rsidRPr="00DE118C">
        <w:rPr>
          <w:rFonts w:asciiTheme="minorHAnsi" w:hAnsiTheme="minorHAnsi" w:cs="Arial"/>
          <w:bCs/>
          <w:color w:val="595959" w:themeColor="text1" w:themeTint="A6"/>
          <w:sz w:val="20"/>
          <w:szCs w:val="20"/>
        </w:rPr>
        <w:t xml:space="preserve"> Zivilisationskrankheiten</w:t>
      </w:r>
      <w:r w:rsidR="00A02B07" w:rsidRPr="00DE118C">
        <w:rPr>
          <w:rFonts w:asciiTheme="minorHAnsi" w:hAnsiTheme="minorHAnsi" w:cs="Arial"/>
          <w:bCs/>
          <w:color w:val="595959" w:themeColor="text1" w:themeTint="A6"/>
          <w:sz w:val="20"/>
          <w:szCs w:val="20"/>
        </w:rPr>
        <w:t>,</w:t>
      </w:r>
      <w:r w:rsidR="00140620" w:rsidRPr="00DE118C">
        <w:rPr>
          <w:rFonts w:asciiTheme="minorHAnsi" w:hAnsiTheme="minorHAnsi" w:cs="Arial"/>
          <w:bCs/>
          <w:color w:val="595959" w:themeColor="text1" w:themeTint="A6"/>
          <w:sz w:val="20"/>
          <w:szCs w:val="20"/>
        </w:rPr>
        <w:t xml:space="preserve"> verursacht durch eine ungesunde Ernährung, </w:t>
      </w:r>
      <w:r w:rsidR="00A02B07" w:rsidRPr="00DE118C">
        <w:rPr>
          <w:rFonts w:asciiTheme="minorHAnsi" w:hAnsiTheme="minorHAnsi" w:cs="Arial"/>
          <w:bCs/>
          <w:color w:val="595959" w:themeColor="text1" w:themeTint="A6"/>
          <w:sz w:val="20"/>
          <w:szCs w:val="20"/>
        </w:rPr>
        <w:t>Stress</w:t>
      </w:r>
      <w:r w:rsidR="00140620" w:rsidRPr="00DE118C">
        <w:rPr>
          <w:rFonts w:asciiTheme="minorHAnsi" w:hAnsiTheme="minorHAnsi" w:cs="Arial"/>
          <w:bCs/>
          <w:color w:val="595959" w:themeColor="text1" w:themeTint="A6"/>
          <w:sz w:val="20"/>
          <w:szCs w:val="20"/>
        </w:rPr>
        <w:t xml:space="preserve"> und Bewegungs</w:t>
      </w:r>
      <w:r w:rsidR="00A02B07" w:rsidRPr="00DE118C">
        <w:rPr>
          <w:rFonts w:asciiTheme="minorHAnsi" w:hAnsiTheme="minorHAnsi" w:cs="Arial"/>
          <w:bCs/>
          <w:color w:val="595959" w:themeColor="text1" w:themeTint="A6"/>
          <w:sz w:val="20"/>
          <w:szCs w:val="20"/>
        </w:rPr>
        <w:t>mangel</w:t>
      </w:r>
      <w:r w:rsidR="00E70D70" w:rsidRPr="00DE118C">
        <w:rPr>
          <w:rFonts w:asciiTheme="minorHAnsi" w:hAnsiTheme="minorHAnsi" w:cs="Arial"/>
          <w:bCs/>
          <w:color w:val="595959" w:themeColor="text1" w:themeTint="A6"/>
          <w:sz w:val="20"/>
          <w:szCs w:val="20"/>
        </w:rPr>
        <w:t>,</w:t>
      </w:r>
      <w:r w:rsidR="00A02B07" w:rsidRPr="00DE118C">
        <w:rPr>
          <w:rFonts w:asciiTheme="minorHAnsi" w:hAnsiTheme="minorHAnsi" w:cs="Arial"/>
          <w:bCs/>
          <w:color w:val="595959" w:themeColor="text1" w:themeTint="A6"/>
          <w:sz w:val="20"/>
          <w:szCs w:val="20"/>
        </w:rPr>
        <w:t xml:space="preserve"> verursachen hohe Kosten. </w:t>
      </w:r>
    </w:p>
    <w:p w:rsidR="00A02B07" w:rsidRPr="00DE118C" w:rsidRDefault="00A02B07" w:rsidP="00A02B07">
      <w:pPr>
        <w:spacing w:after="0" w:line="240" w:lineRule="auto"/>
        <w:ind w:left="170" w:right="-51"/>
        <w:jc w:val="both"/>
        <w:rPr>
          <w:rFonts w:asciiTheme="minorHAnsi" w:hAnsiTheme="minorHAnsi" w:cs="Arial"/>
          <w:bCs/>
          <w:color w:val="595959" w:themeColor="text1" w:themeTint="A6"/>
          <w:sz w:val="20"/>
          <w:szCs w:val="20"/>
        </w:rPr>
      </w:pPr>
    </w:p>
    <w:p w:rsidR="00105A76" w:rsidRPr="00DE118C" w:rsidRDefault="00105A76" w:rsidP="00105A76">
      <w:pPr>
        <w:spacing w:after="60"/>
        <w:ind w:right="-51"/>
        <w:jc w:val="both"/>
        <w:rPr>
          <w:rFonts w:asciiTheme="minorHAnsi" w:hAnsiTheme="minorHAnsi" w:cs="Arial"/>
          <w:bCs/>
          <w:color w:val="262626" w:themeColor="text1" w:themeTint="D9"/>
          <w:sz w:val="20"/>
          <w:szCs w:val="20"/>
          <w:shd w:val="pct15" w:color="auto" w:fill="FFFFFF"/>
        </w:rPr>
      </w:pPr>
      <w:r w:rsidRPr="00DE118C">
        <w:rPr>
          <w:rFonts w:asciiTheme="minorHAnsi" w:hAnsiTheme="minorHAnsi" w:cs="Arial"/>
          <w:bCs/>
          <w:color w:val="595959" w:themeColor="text1" w:themeTint="A6"/>
          <w:sz w:val="20"/>
          <w:szCs w:val="20"/>
          <w:shd w:val="pct15" w:color="auto" w:fill="FFFFFF"/>
        </w:rPr>
        <w:sym w:font="Symbol" w:char="00AE"/>
      </w:r>
      <w:r w:rsidRPr="00DE118C">
        <w:rPr>
          <w:rFonts w:asciiTheme="minorHAnsi" w:hAnsiTheme="minorHAnsi" w:cs="Arial"/>
          <w:bCs/>
          <w:color w:val="595959" w:themeColor="text1" w:themeTint="A6"/>
          <w:sz w:val="20"/>
          <w:szCs w:val="20"/>
          <w:shd w:val="pct15" w:color="auto" w:fill="FFFFFF"/>
        </w:rPr>
        <w:tab/>
        <w:t>Der Schutz und die Förderung der Mitarbeitergesundheit sowie die Gestaltung guter und motivierender Arbeitsbedingungen sind zentrale Themen der Zukunftsfähigkeit von Unternehmen</w:t>
      </w:r>
      <w:r w:rsidRPr="00DE118C">
        <w:rPr>
          <w:rFonts w:asciiTheme="minorHAnsi" w:hAnsiTheme="minorHAnsi" w:cs="Arial"/>
          <w:bCs/>
          <w:color w:val="262626" w:themeColor="text1" w:themeTint="D9"/>
          <w:sz w:val="20"/>
          <w:szCs w:val="20"/>
          <w:shd w:val="pct15" w:color="auto" w:fill="FFFFFF"/>
        </w:rPr>
        <w:t xml:space="preserve">. </w:t>
      </w:r>
    </w:p>
    <w:p w:rsidR="00A02B07" w:rsidRPr="00DE118C" w:rsidRDefault="00A02B07" w:rsidP="00661F3C">
      <w:pPr>
        <w:spacing w:after="120" w:line="240" w:lineRule="auto"/>
        <w:ind w:right="-51"/>
        <w:jc w:val="both"/>
        <w:rPr>
          <w:rFonts w:asciiTheme="minorHAnsi" w:hAnsiTheme="minorHAnsi" w:cs="Arial"/>
          <w:b/>
          <w:sz w:val="20"/>
          <w:szCs w:val="20"/>
        </w:rPr>
      </w:pPr>
    </w:p>
    <w:p w:rsidR="00A02B07" w:rsidRPr="00DE118C" w:rsidRDefault="00A02B07" w:rsidP="00661F3C">
      <w:pPr>
        <w:spacing w:after="120" w:line="240" w:lineRule="auto"/>
        <w:ind w:right="-51"/>
        <w:jc w:val="both"/>
        <w:rPr>
          <w:rFonts w:asciiTheme="minorHAnsi" w:hAnsiTheme="minorHAnsi" w:cs="Arial"/>
          <w:b/>
          <w:sz w:val="20"/>
          <w:szCs w:val="20"/>
        </w:rPr>
      </w:pPr>
    </w:p>
    <w:p w:rsidR="00A02B07" w:rsidRDefault="00A02B07" w:rsidP="00661F3C">
      <w:pPr>
        <w:spacing w:after="120" w:line="240" w:lineRule="auto"/>
        <w:ind w:right="-51"/>
        <w:jc w:val="both"/>
        <w:rPr>
          <w:rFonts w:asciiTheme="minorHAnsi" w:hAnsiTheme="minorHAnsi" w:cs="Arial"/>
          <w:b/>
          <w:sz w:val="20"/>
          <w:szCs w:val="20"/>
        </w:rPr>
      </w:pPr>
    </w:p>
    <w:p w:rsidR="00DE118C" w:rsidRPr="00DE118C" w:rsidRDefault="00DE118C" w:rsidP="00661F3C">
      <w:pPr>
        <w:spacing w:after="120" w:line="240" w:lineRule="auto"/>
        <w:ind w:right="-51"/>
        <w:jc w:val="both"/>
        <w:rPr>
          <w:rFonts w:asciiTheme="minorHAnsi" w:hAnsiTheme="minorHAnsi" w:cs="Arial"/>
          <w:b/>
          <w:sz w:val="20"/>
          <w:szCs w:val="20"/>
        </w:rPr>
      </w:pPr>
    </w:p>
    <w:p w:rsidR="006A2E87" w:rsidRPr="00DE118C" w:rsidRDefault="00ED4D41" w:rsidP="00661F3C">
      <w:pPr>
        <w:spacing w:after="120" w:line="240" w:lineRule="auto"/>
        <w:ind w:right="-51"/>
        <w:jc w:val="both"/>
        <w:rPr>
          <w:rFonts w:asciiTheme="minorHAnsi" w:hAnsiTheme="minorHAnsi" w:cs="Arial"/>
          <w:b/>
          <w:sz w:val="20"/>
          <w:szCs w:val="20"/>
        </w:rPr>
      </w:pPr>
      <w:r w:rsidRPr="00DE118C">
        <w:rPr>
          <w:rFonts w:asciiTheme="minorHAnsi" w:hAnsiTheme="minorHAnsi" w:cs="Arial"/>
          <w:b/>
          <w:sz w:val="20"/>
          <w:szCs w:val="20"/>
        </w:rPr>
        <w:t>Warum Unternehmen</w:t>
      </w:r>
      <w:r w:rsidR="008E3055" w:rsidRPr="00DE118C">
        <w:rPr>
          <w:rFonts w:asciiTheme="minorHAnsi" w:hAnsiTheme="minorHAnsi" w:cs="Arial"/>
          <w:b/>
          <w:sz w:val="20"/>
          <w:szCs w:val="20"/>
        </w:rPr>
        <w:t xml:space="preserve"> handeln müssen:</w:t>
      </w:r>
    </w:p>
    <w:p w:rsidR="00F30573" w:rsidRPr="00DE118C" w:rsidRDefault="000B7115" w:rsidP="006A2E87">
      <w:pPr>
        <w:numPr>
          <w:ilvl w:val="0"/>
          <w:numId w:val="30"/>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 xml:space="preserve">Seit einem Jahrzehnt steigt die Anzahl der Arbeitsunfähigkeitstage in Deutschland fast kontinuierlich an. Die Kosten für die ausgefallene Bruttowertschöpfung </w:t>
      </w:r>
      <w:r w:rsidR="00F30573" w:rsidRPr="00DE118C">
        <w:rPr>
          <w:rFonts w:asciiTheme="minorHAnsi" w:hAnsiTheme="minorHAnsi" w:cs="Arial"/>
          <w:bCs/>
          <w:color w:val="595959" w:themeColor="text1" w:themeTint="A6"/>
          <w:sz w:val="20"/>
          <w:szCs w:val="20"/>
        </w:rPr>
        <w:t>betrugen</w:t>
      </w:r>
      <w:r w:rsidRPr="00DE118C">
        <w:rPr>
          <w:rFonts w:asciiTheme="minorHAnsi" w:hAnsiTheme="minorHAnsi" w:cs="Arial"/>
          <w:bCs/>
          <w:color w:val="595959" w:themeColor="text1" w:themeTint="A6"/>
          <w:sz w:val="20"/>
          <w:szCs w:val="20"/>
        </w:rPr>
        <w:t xml:space="preserve"> </w:t>
      </w:r>
      <w:r w:rsidR="00F30573" w:rsidRPr="00DE118C">
        <w:rPr>
          <w:rFonts w:asciiTheme="minorHAnsi" w:hAnsiTheme="minorHAnsi" w:cs="Arial"/>
          <w:bCs/>
          <w:color w:val="595959" w:themeColor="text1" w:themeTint="A6"/>
          <w:sz w:val="20"/>
          <w:szCs w:val="20"/>
        </w:rPr>
        <w:t>2001 35 Mrd. €, 201</w:t>
      </w:r>
      <w:r w:rsidR="00FA5293">
        <w:rPr>
          <w:rFonts w:asciiTheme="minorHAnsi" w:hAnsiTheme="minorHAnsi" w:cs="Arial"/>
          <w:bCs/>
          <w:color w:val="595959" w:themeColor="text1" w:themeTint="A6"/>
          <w:sz w:val="20"/>
          <w:szCs w:val="20"/>
        </w:rPr>
        <w:t>4</w:t>
      </w:r>
      <w:r w:rsidRPr="00DE118C">
        <w:rPr>
          <w:rFonts w:asciiTheme="minorHAnsi" w:hAnsiTheme="minorHAnsi" w:cs="Arial"/>
          <w:bCs/>
          <w:color w:val="595959" w:themeColor="text1" w:themeTint="A6"/>
          <w:sz w:val="20"/>
          <w:szCs w:val="20"/>
        </w:rPr>
        <w:t xml:space="preserve"> </w:t>
      </w:r>
      <w:r w:rsidR="00FA5293">
        <w:rPr>
          <w:rFonts w:asciiTheme="minorHAnsi" w:hAnsiTheme="minorHAnsi" w:cs="Arial"/>
          <w:bCs/>
          <w:color w:val="595959" w:themeColor="text1" w:themeTint="A6"/>
          <w:sz w:val="20"/>
          <w:szCs w:val="20"/>
        </w:rPr>
        <w:t>90</w:t>
      </w:r>
      <w:r w:rsidRPr="00DE118C">
        <w:rPr>
          <w:rFonts w:asciiTheme="minorHAnsi" w:hAnsiTheme="minorHAnsi" w:cs="Arial"/>
          <w:bCs/>
          <w:color w:val="595959" w:themeColor="text1" w:themeTint="A6"/>
          <w:sz w:val="20"/>
          <w:szCs w:val="20"/>
        </w:rPr>
        <w:t xml:space="preserve"> Mrd. €</w:t>
      </w:r>
      <w:r w:rsidR="00F30573" w:rsidRPr="00DE118C">
        <w:rPr>
          <w:rFonts w:asciiTheme="minorHAnsi" w:hAnsiTheme="minorHAnsi" w:cs="Arial"/>
          <w:bCs/>
          <w:color w:val="595959" w:themeColor="text1" w:themeTint="A6"/>
          <w:sz w:val="20"/>
          <w:szCs w:val="20"/>
        </w:rPr>
        <w:t>.</w:t>
      </w:r>
      <w:r w:rsidR="00F60176" w:rsidRPr="00DE118C">
        <w:rPr>
          <w:rFonts w:asciiTheme="minorHAnsi" w:hAnsiTheme="minorHAnsi" w:cs="Arial"/>
          <w:bCs/>
          <w:color w:val="595959" w:themeColor="text1" w:themeTint="A6"/>
          <w:sz w:val="20"/>
          <w:szCs w:val="20"/>
          <w:vertAlign w:val="superscript"/>
        </w:rPr>
        <w:t>2</w:t>
      </w:r>
    </w:p>
    <w:p w:rsidR="00F30573" w:rsidRPr="00DE118C" w:rsidRDefault="00F258B7" w:rsidP="000B7115">
      <w:pPr>
        <w:numPr>
          <w:ilvl w:val="0"/>
          <w:numId w:val="30"/>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79</w:t>
      </w:r>
      <w:r w:rsidR="000B7115" w:rsidRPr="00DE118C">
        <w:rPr>
          <w:rFonts w:asciiTheme="minorHAnsi" w:hAnsiTheme="minorHAnsi" w:cs="Arial"/>
          <w:bCs/>
          <w:color w:val="595959" w:themeColor="text1" w:themeTint="A6"/>
          <w:sz w:val="20"/>
          <w:szCs w:val="20"/>
        </w:rPr>
        <w:t xml:space="preserve"> Millionen Arbeits</w:t>
      </w:r>
      <w:r w:rsidRPr="00DE118C">
        <w:rPr>
          <w:rFonts w:asciiTheme="minorHAnsi" w:hAnsiTheme="minorHAnsi" w:cs="Arial"/>
          <w:bCs/>
          <w:color w:val="595959" w:themeColor="text1" w:themeTint="A6"/>
          <w:sz w:val="20"/>
          <w:szCs w:val="20"/>
        </w:rPr>
        <w:t>tage</w:t>
      </w:r>
      <w:r w:rsidR="000B7115" w:rsidRPr="00DE118C">
        <w:rPr>
          <w:rFonts w:asciiTheme="minorHAnsi" w:hAnsiTheme="minorHAnsi" w:cs="Arial"/>
          <w:bCs/>
          <w:color w:val="595959" w:themeColor="text1" w:themeTint="A6"/>
          <w:sz w:val="20"/>
          <w:szCs w:val="20"/>
        </w:rPr>
        <w:t xml:space="preserve"> sind im Jahr 201</w:t>
      </w:r>
      <w:r w:rsidR="00FA5293">
        <w:rPr>
          <w:rFonts w:asciiTheme="minorHAnsi" w:hAnsiTheme="minorHAnsi" w:cs="Arial"/>
          <w:bCs/>
          <w:color w:val="595959" w:themeColor="text1" w:themeTint="A6"/>
          <w:sz w:val="20"/>
          <w:szCs w:val="20"/>
        </w:rPr>
        <w:t>4</w:t>
      </w:r>
      <w:r w:rsidR="000B7115" w:rsidRPr="00DE118C">
        <w:rPr>
          <w:rFonts w:asciiTheme="minorHAnsi" w:hAnsiTheme="minorHAnsi" w:cs="Arial"/>
          <w:bCs/>
          <w:color w:val="595959" w:themeColor="text1" w:themeTint="A6"/>
          <w:sz w:val="20"/>
          <w:szCs w:val="20"/>
        </w:rPr>
        <w:t xml:space="preserve"> wegen psychisch</w:t>
      </w:r>
      <w:r w:rsidR="00F30573" w:rsidRPr="00DE118C">
        <w:rPr>
          <w:rFonts w:asciiTheme="minorHAnsi" w:hAnsiTheme="minorHAnsi" w:cs="Arial"/>
          <w:bCs/>
          <w:color w:val="595959" w:themeColor="text1" w:themeTint="A6"/>
          <w:sz w:val="20"/>
          <w:szCs w:val="20"/>
        </w:rPr>
        <w:t xml:space="preserve">er Erkrankungen ausgefallen, </w:t>
      </w:r>
      <w:r w:rsidR="00407526" w:rsidRPr="00DE118C">
        <w:rPr>
          <w:rFonts w:asciiTheme="minorHAnsi" w:hAnsiTheme="minorHAnsi" w:cs="Arial"/>
          <w:bCs/>
          <w:color w:val="595959" w:themeColor="text1" w:themeTint="A6"/>
          <w:sz w:val="20"/>
          <w:szCs w:val="20"/>
        </w:rPr>
        <w:t>73,5</w:t>
      </w:r>
      <w:r w:rsidR="007B16DD" w:rsidRPr="00DE118C">
        <w:rPr>
          <w:rFonts w:asciiTheme="minorHAnsi" w:hAnsiTheme="minorHAnsi" w:cs="Arial"/>
          <w:bCs/>
          <w:color w:val="595959" w:themeColor="text1" w:themeTint="A6"/>
          <w:sz w:val="20"/>
          <w:szCs w:val="20"/>
        </w:rPr>
        <w:t xml:space="preserve"> </w:t>
      </w:r>
      <w:r w:rsidR="000B7115" w:rsidRPr="00DE118C">
        <w:rPr>
          <w:rFonts w:asciiTheme="minorHAnsi" w:hAnsiTheme="minorHAnsi" w:cs="Arial"/>
          <w:bCs/>
          <w:color w:val="595959" w:themeColor="text1" w:themeTint="A6"/>
          <w:sz w:val="20"/>
          <w:szCs w:val="20"/>
        </w:rPr>
        <w:t>% mehr als vor 1</w:t>
      </w:r>
      <w:r w:rsidR="00407526" w:rsidRPr="00DE118C">
        <w:rPr>
          <w:rFonts w:asciiTheme="minorHAnsi" w:hAnsiTheme="minorHAnsi" w:cs="Arial"/>
          <w:bCs/>
          <w:color w:val="595959" w:themeColor="text1" w:themeTint="A6"/>
          <w:sz w:val="20"/>
          <w:szCs w:val="20"/>
        </w:rPr>
        <w:t>0</w:t>
      </w:r>
      <w:r w:rsidR="000B7115" w:rsidRPr="00DE118C">
        <w:rPr>
          <w:rFonts w:asciiTheme="minorHAnsi" w:hAnsiTheme="minorHAnsi" w:cs="Arial"/>
          <w:bCs/>
          <w:color w:val="595959" w:themeColor="text1" w:themeTint="A6"/>
          <w:sz w:val="20"/>
          <w:szCs w:val="20"/>
        </w:rPr>
        <w:t xml:space="preserve"> Jahren. Kostenpunkt: </w:t>
      </w:r>
      <w:r w:rsidR="00A21D95" w:rsidRPr="00DE118C">
        <w:rPr>
          <w:rFonts w:asciiTheme="minorHAnsi" w:hAnsiTheme="minorHAnsi" w:cs="Arial"/>
          <w:bCs/>
          <w:color w:val="595959" w:themeColor="text1" w:themeTint="A6"/>
          <w:sz w:val="20"/>
          <w:szCs w:val="20"/>
        </w:rPr>
        <w:t xml:space="preserve">8 </w:t>
      </w:r>
      <w:r w:rsidR="000B7115" w:rsidRPr="00DE118C">
        <w:rPr>
          <w:rFonts w:asciiTheme="minorHAnsi" w:hAnsiTheme="minorHAnsi" w:cs="Arial"/>
          <w:bCs/>
          <w:color w:val="595959" w:themeColor="text1" w:themeTint="A6"/>
          <w:sz w:val="20"/>
          <w:szCs w:val="20"/>
        </w:rPr>
        <w:t>M</w:t>
      </w:r>
      <w:r w:rsidR="00407526" w:rsidRPr="00DE118C">
        <w:rPr>
          <w:rFonts w:asciiTheme="minorHAnsi" w:hAnsiTheme="minorHAnsi" w:cs="Arial"/>
          <w:bCs/>
          <w:color w:val="595959" w:themeColor="text1" w:themeTint="A6"/>
          <w:sz w:val="20"/>
          <w:szCs w:val="20"/>
        </w:rPr>
        <w:t>rd.</w:t>
      </w:r>
      <w:r w:rsidR="000D297D">
        <w:rPr>
          <w:rFonts w:asciiTheme="minorHAnsi" w:hAnsiTheme="minorHAnsi" w:cs="Arial"/>
          <w:bCs/>
          <w:color w:val="595959" w:themeColor="text1" w:themeTint="A6"/>
          <w:sz w:val="20"/>
          <w:szCs w:val="20"/>
        </w:rPr>
        <w:t xml:space="preserve"> </w:t>
      </w:r>
      <w:r w:rsidR="00A21D95" w:rsidRPr="00DE118C">
        <w:rPr>
          <w:rFonts w:asciiTheme="minorHAnsi" w:hAnsiTheme="minorHAnsi" w:cs="Arial"/>
          <w:bCs/>
          <w:color w:val="595959" w:themeColor="text1" w:themeTint="A6"/>
          <w:sz w:val="20"/>
          <w:szCs w:val="20"/>
        </w:rPr>
        <w:t>€</w:t>
      </w:r>
      <w:r w:rsidR="00407526" w:rsidRPr="00DE118C">
        <w:rPr>
          <w:rFonts w:asciiTheme="minorHAnsi" w:hAnsiTheme="minorHAnsi" w:cs="Arial"/>
          <w:bCs/>
          <w:color w:val="595959" w:themeColor="text1" w:themeTint="A6"/>
          <w:sz w:val="20"/>
          <w:szCs w:val="20"/>
        </w:rPr>
        <w:t xml:space="preserve"> durch </w:t>
      </w:r>
      <w:r w:rsidR="009C0A73" w:rsidRPr="00DE118C">
        <w:rPr>
          <w:rFonts w:asciiTheme="minorHAnsi" w:hAnsiTheme="minorHAnsi" w:cs="Arial"/>
          <w:bCs/>
          <w:color w:val="595959" w:themeColor="text1" w:themeTint="A6"/>
          <w:sz w:val="20"/>
          <w:szCs w:val="20"/>
        </w:rPr>
        <w:t>Produktionsausfälle</w:t>
      </w:r>
      <w:r w:rsidR="00D04609" w:rsidRPr="00DE118C">
        <w:rPr>
          <w:rFonts w:asciiTheme="minorHAnsi" w:hAnsiTheme="minorHAnsi" w:cs="Arial"/>
          <w:bCs/>
          <w:color w:val="595959" w:themeColor="text1" w:themeTint="A6"/>
          <w:sz w:val="20"/>
          <w:szCs w:val="20"/>
        </w:rPr>
        <w:t>.</w:t>
      </w:r>
      <w:r w:rsidR="00D04609" w:rsidRPr="00DE118C">
        <w:rPr>
          <w:rFonts w:asciiTheme="minorHAnsi" w:hAnsiTheme="minorHAnsi" w:cs="Arial"/>
          <w:bCs/>
          <w:color w:val="595959" w:themeColor="text1" w:themeTint="A6"/>
          <w:sz w:val="20"/>
          <w:szCs w:val="20"/>
          <w:vertAlign w:val="superscript"/>
        </w:rPr>
        <w:t xml:space="preserve"> 3</w:t>
      </w:r>
    </w:p>
    <w:p w:rsidR="000B7115" w:rsidRPr="00DE118C" w:rsidRDefault="000B7115" w:rsidP="000B7115">
      <w:pPr>
        <w:numPr>
          <w:ilvl w:val="0"/>
          <w:numId w:val="30"/>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 xml:space="preserve">Mehr als die Hälfte der deutschen Arbeitnehmer fühlt sich aufgrund arbeitsbezogener und privater Probleme oder aufgrund psychischer oder gesundheitlicher Belastungen nicht voll leistungsfähig. Die Folgekosten </w:t>
      </w:r>
      <w:r w:rsidR="00F30573" w:rsidRPr="00DE118C">
        <w:rPr>
          <w:rFonts w:asciiTheme="minorHAnsi" w:hAnsiTheme="minorHAnsi" w:cs="Arial"/>
          <w:bCs/>
          <w:color w:val="595959" w:themeColor="text1" w:themeTint="A6"/>
          <w:sz w:val="20"/>
          <w:szCs w:val="20"/>
        </w:rPr>
        <w:t>werden</w:t>
      </w:r>
      <w:r w:rsidRPr="00DE118C">
        <w:rPr>
          <w:rFonts w:asciiTheme="minorHAnsi" w:hAnsiTheme="minorHAnsi" w:cs="Arial"/>
          <w:bCs/>
          <w:color w:val="595959" w:themeColor="text1" w:themeTint="A6"/>
          <w:sz w:val="20"/>
          <w:szCs w:val="20"/>
        </w:rPr>
        <w:t xml:space="preserve"> auf 262 </w:t>
      </w:r>
      <w:r w:rsidR="00F258B7" w:rsidRPr="00DE118C">
        <w:rPr>
          <w:rFonts w:asciiTheme="minorHAnsi" w:hAnsiTheme="minorHAnsi" w:cs="Arial"/>
          <w:bCs/>
          <w:color w:val="595959" w:themeColor="text1" w:themeTint="A6"/>
          <w:sz w:val="20"/>
          <w:szCs w:val="20"/>
        </w:rPr>
        <w:t xml:space="preserve">Mrd. € </w:t>
      </w:r>
      <w:r w:rsidR="009C0A73" w:rsidRPr="00DE118C">
        <w:rPr>
          <w:rFonts w:asciiTheme="minorHAnsi" w:hAnsiTheme="minorHAnsi" w:cs="Arial"/>
          <w:bCs/>
          <w:color w:val="595959" w:themeColor="text1" w:themeTint="A6"/>
          <w:sz w:val="20"/>
          <w:szCs w:val="20"/>
        </w:rPr>
        <w:t>geschätzt</w:t>
      </w:r>
      <w:r w:rsidRPr="00DE118C">
        <w:rPr>
          <w:rFonts w:asciiTheme="minorHAnsi" w:hAnsiTheme="minorHAnsi" w:cs="Arial"/>
          <w:bCs/>
          <w:color w:val="595959" w:themeColor="text1" w:themeTint="A6"/>
          <w:sz w:val="20"/>
          <w:szCs w:val="20"/>
        </w:rPr>
        <w:t>.</w:t>
      </w:r>
      <w:r w:rsidR="00FE1330" w:rsidRPr="00DE118C">
        <w:rPr>
          <w:rFonts w:asciiTheme="minorHAnsi" w:hAnsiTheme="minorHAnsi" w:cs="Arial"/>
          <w:color w:val="595959" w:themeColor="text1" w:themeTint="A6"/>
          <w:sz w:val="16"/>
          <w:szCs w:val="16"/>
        </w:rPr>
        <w:t xml:space="preserve"> </w:t>
      </w:r>
      <w:r w:rsidR="00D04609" w:rsidRPr="00DE118C">
        <w:rPr>
          <w:rFonts w:asciiTheme="minorHAnsi" w:hAnsiTheme="minorHAnsi" w:cs="Arial"/>
          <w:bCs/>
          <w:color w:val="595959" w:themeColor="text1" w:themeTint="A6"/>
          <w:sz w:val="20"/>
          <w:szCs w:val="20"/>
          <w:vertAlign w:val="superscript"/>
        </w:rPr>
        <w:t>4</w:t>
      </w:r>
    </w:p>
    <w:p w:rsidR="00692E14" w:rsidRPr="00DE118C" w:rsidRDefault="00DF2342" w:rsidP="004D2933">
      <w:pPr>
        <w:numPr>
          <w:ilvl w:val="0"/>
          <w:numId w:val="30"/>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Gestresste Arbeitnehmer machen nachweislich mehr Fehler und sind häufig weniger produktiv. Sie sind außerdem anfälliger für Infektionen und leiden häufiger unter Langzeitfolgen wie Migräne, Schlafstörungen oder Herz-Kreislauf-</w:t>
      </w:r>
      <w:r w:rsidR="009C0A73" w:rsidRPr="00DE118C">
        <w:rPr>
          <w:rFonts w:asciiTheme="minorHAnsi" w:hAnsiTheme="minorHAnsi" w:cs="Arial"/>
          <w:bCs/>
          <w:color w:val="595959" w:themeColor="text1" w:themeTint="A6"/>
          <w:sz w:val="20"/>
          <w:szCs w:val="20"/>
        </w:rPr>
        <w:t>Erkrankungen</w:t>
      </w:r>
      <w:r w:rsidR="00D04609" w:rsidRPr="00DE118C">
        <w:rPr>
          <w:rFonts w:asciiTheme="minorHAnsi" w:hAnsiTheme="minorHAnsi" w:cs="Arial"/>
          <w:bCs/>
          <w:color w:val="595959" w:themeColor="text1" w:themeTint="A6"/>
          <w:sz w:val="20"/>
          <w:szCs w:val="20"/>
        </w:rPr>
        <w:t>.</w:t>
      </w:r>
      <w:r w:rsidR="00D04609" w:rsidRPr="00DE118C">
        <w:rPr>
          <w:rFonts w:asciiTheme="minorHAnsi" w:hAnsiTheme="minorHAnsi" w:cs="Arial"/>
          <w:bCs/>
          <w:color w:val="595959" w:themeColor="text1" w:themeTint="A6"/>
          <w:sz w:val="20"/>
          <w:szCs w:val="20"/>
          <w:vertAlign w:val="superscript"/>
        </w:rPr>
        <w:t>3</w:t>
      </w:r>
    </w:p>
    <w:p w:rsidR="004D2933" w:rsidRPr="00DE118C" w:rsidRDefault="004D2933" w:rsidP="004D2933">
      <w:pPr>
        <w:numPr>
          <w:ilvl w:val="0"/>
          <w:numId w:val="30"/>
        </w:numPr>
        <w:spacing w:after="6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 xml:space="preserve">Die Kosten krankheitsbedingter Einschränkungen der Arbeitsproduktivität (Präsentismus) sind beträchtlich und übersteigen die Produktivitätsverluste durch Fehlzeiten. Eine Hochrechnung beziffert die durch Präsentismus verursachten Kosten für die Unternehmen auf 2.399 </w:t>
      </w:r>
      <w:r w:rsidR="00F258B7" w:rsidRPr="00DE118C">
        <w:rPr>
          <w:rFonts w:asciiTheme="minorHAnsi" w:hAnsiTheme="minorHAnsi" w:cs="Arial"/>
          <w:bCs/>
          <w:color w:val="595959" w:themeColor="text1" w:themeTint="A6"/>
          <w:sz w:val="20"/>
          <w:szCs w:val="20"/>
        </w:rPr>
        <w:t xml:space="preserve">€ </w:t>
      </w:r>
      <w:r w:rsidRPr="00DE118C">
        <w:rPr>
          <w:rFonts w:asciiTheme="minorHAnsi" w:hAnsiTheme="minorHAnsi" w:cs="Arial"/>
          <w:bCs/>
          <w:color w:val="595959" w:themeColor="text1" w:themeTint="A6"/>
          <w:sz w:val="20"/>
          <w:szCs w:val="20"/>
        </w:rPr>
        <w:t>pro Mitarbeiter und Jahr, die Kosten für krankheitsbedingte Fehlzeiten auf 1</w:t>
      </w:r>
      <w:r w:rsidR="00F258B7" w:rsidRPr="00DE118C">
        <w:rPr>
          <w:rFonts w:asciiTheme="minorHAnsi" w:hAnsiTheme="minorHAnsi" w:cs="Arial"/>
          <w:bCs/>
          <w:color w:val="595959" w:themeColor="text1" w:themeTint="A6"/>
          <w:sz w:val="20"/>
          <w:szCs w:val="20"/>
        </w:rPr>
        <w:t>.</w:t>
      </w:r>
      <w:r w:rsidRPr="00DE118C">
        <w:rPr>
          <w:rFonts w:asciiTheme="minorHAnsi" w:hAnsiTheme="minorHAnsi" w:cs="Arial"/>
          <w:bCs/>
          <w:color w:val="595959" w:themeColor="text1" w:themeTint="A6"/>
          <w:sz w:val="20"/>
          <w:szCs w:val="20"/>
        </w:rPr>
        <w:t>199 </w:t>
      </w:r>
      <w:r w:rsidR="00F258B7" w:rsidRPr="00DE118C">
        <w:rPr>
          <w:rFonts w:asciiTheme="minorHAnsi" w:hAnsiTheme="minorHAnsi" w:cs="Arial"/>
          <w:bCs/>
          <w:color w:val="595959" w:themeColor="text1" w:themeTint="A6"/>
          <w:sz w:val="20"/>
          <w:szCs w:val="20"/>
        </w:rPr>
        <w:t>€</w:t>
      </w:r>
      <w:r w:rsidRPr="00DE118C">
        <w:rPr>
          <w:rFonts w:asciiTheme="minorHAnsi" w:hAnsiTheme="minorHAnsi" w:cs="Arial"/>
          <w:bCs/>
          <w:color w:val="595959" w:themeColor="text1" w:themeTint="A6"/>
          <w:sz w:val="20"/>
          <w:szCs w:val="20"/>
        </w:rPr>
        <w:t>.</w:t>
      </w:r>
      <w:r w:rsidR="00D04609" w:rsidRPr="00DE118C">
        <w:rPr>
          <w:rFonts w:asciiTheme="minorHAnsi" w:hAnsiTheme="minorHAnsi" w:cs="Arial"/>
          <w:bCs/>
          <w:color w:val="595959" w:themeColor="text1" w:themeTint="A6"/>
          <w:sz w:val="20"/>
          <w:szCs w:val="20"/>
          <w:vertAlign w:val="superscript"/>
        </w:rPr>
        <w:t>5</w:t>
      </w:r>
    </w:p>
    <w:p w:rsidR="006A510B" w:rsidRPr="00DE118C" w:rsidRDefault="006A510B" w:rsidP="00A02B07">
      <w:pPr>
        <w:spacing w:after="120" w:line="240" w:lineRule="auto"/>
        <w:ind w:right="-51"/>
        <w:jc w:val="both"/>
        <w:rPr>
          <w:rFonts w:asciiTheme="minorHAnsi" w:hAnsiTheme="minorHAnsi" w:cs="Arial"/>
          <w:bCs/>
          <w:color w:val="595959"/>
          <w:sz w:val="20"/>
          <w:szCs w:val="20"/>
        </w:rPr>
      </w:pPr>
    </w:p>
    <w:p w:rsidR="00A02B07" w:rsidRPr="00DE118C" w:rsidRDefault="00A02B07" w:rsidP="00A02B07">
      <w:pPr>
        <w:spacing w:after="120" w:line="240" w:lineRule="auto"/>
        <w:ind w:right="-51"/>
        <w:jc w:val="both"/>
        <w:rPr>
          <w:rFonts w:asciiTheme="minorHAnsi" w:hAnsiTheme="minorHAnsi" w:cs="Arial"/>
          <w:b/>
          <w:sz w:val="20"/>
          <w:szCs w:val="20"/>
        </w:rPr>
      </w:pPr>
      <w:r w:rsidRPr="00DE118C">
        <w:rPr>
          <w:rFonts w:asciiTheme="minorHAnsi" w:hAnsiTheme="minorHAnsi" w:cs="Arial"/>
          <w:b/>
          <w:sz w:val="20"/>
          <w:szCs w:val="20"/>
        </w:rPr>
        <w:t>Gesundheit managen – es lohnt sich!</w:t>
      </w:r>
    </w:p>
    <w:p w:rsidR="006A510B" w:rsidRPr="00DE118C" w:rsidRDefault="00CB0894" w:rsidP="00CB0894">
      <w:pPr>
        <w:spacing w:after="12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 xml:space="preserve">Die gewandelten wirtschaftlichen Rahmenbedingungen und die demografische Entwicklung macht ein aktives und kompetentes </w:t>
      </w:r>
      <w:r w:rsidR="00DA6E49" w:rsidRPr="00DE118C">
        <w:rPr>
          <w:rFonts w:asciiTheme="minorHAnsi" w:hAnsiTheme="minorHAnsi" w:cs="Arial"/>
          <w:bCs/>
          <w:color w:val="595959" w:themeColor="text1" w:themeTint="A6"/>
          <w:sz w:val="20"/>
          <w:szCs w:val="20"/>
        </w:rPr>
        <w:t>BGM</w:t>
      </w:r>
      <w:r w:rsidRPr="00DE118C">
        <w:rPr>
          <w:rFonts w:asciiTheme="minorHAnsi" w:hAnsiTheme="minorHAnsi" w:cs="Arial"/>
          <w:bCs/>
          <w:color w:val="595959" w:themeColor="text1" w:themeTint="A6"/>
          <w:sz w:val="20"/>
          <w:szCs w:val="20"/>
        </w:rPr>
        <w:t xml:space="preserve"> zum Erfolgsfaktor für Unternehmen</w:t>
      </w:r>
      <w:r w:rsidR="006A510B" w:rsidRPr="00DE118C">
        <w:rPr>
          <w:rFonts w:asciiTheme="minorHAnsi" w:hAnsiTheme="minorHAnsi" w:cs="Arial"/>
          <w:bCs/>
          <w:color w:val="595959" w:themeColor="text1" w:themeTint="A6"/>
          <w:sz w:val="20"/>
          <w:szCs w:val="20"/>
        </w:rPr>
        <w:t>, wie</w:t>
      </w:r>
      <w:r w:rsidRPr="00DE118C">
        <w:rPr>
          <w:rFonts w:asciiTheme="minorHAnsi" w:hAnsiTheme="minorHAnsi" w:cs="Arial"/>
          <w:bCs/>
          <w:color w:val="595959" w:themeColor="text1" w:themeTint="A6"/>
          <w:sz w:val="20"/>
          <w:szCs w:val="20"/>
        </w:rPr>
        <w:t xml:space="preserve"> Zahlen, Fakten und Erfahrungswerte deutscher Unternehmen </w:t>
      </w:r>
      <w:r w:rsidR="006A510B" w:rsidRPr="00DE118C">
        <w:rPr>
          <w:rFonts w:asciiTheme="minorHAnsi" w:hAnsiTheme="minorHAnsi" w:cs="Arial"/>
          <w:bCs/>
          <w:color w:val="595959" w:themeColor="text1" w:themeTint="A6"/>
          <w:sz w:val="20"/>
          <w:szCs w:val="20"/>
        </w:rPr>
        <w:t xml:space="preserve">eindeutig belegen. </w:t>
      </w:r>
    </w:p>
    <w:p w:rsidR="00CB0894" w:rsidRPr="00DE118C" w:rsidRDefault="00DA6E49" w:rsidP="00CB0894">
      <w:pPr>
        <w:spacing w:after="120" w:line="240" w:lineRule="auto"/>
        <w:ind w:right="-51"/>
        <w:jc w:val="both"/>
        <w:rPr>
          <w:rFonts w:asciiTheme="minorHAnsi" w:hAnsiTheme="minorHAnsi" w:cs="Arial"/>
          <w:bCs/>
          <w:color w:val="404040" w:themeColor="text1" w:themeTint="BF"/>
          <w:sz w:val="20"/>
          <w:szCs w:val="20"/>
        </w:rPr>
      </w:pPr>
      <w:r w:rsidRPr="00DE118C">
        <w:rPr>
          <w:rFonts w:asciiTheme="minorHAnsi" w:hAnsiTheme="minorHAnsi" w:cs="Arial"/>
          <w:bCs/>
          <w:color w:val="595959" w:themeColor="text1" w:themeTint="A6"/>
          <w:sz w:val="20"/>
          <w:szCs w:val="20"/>
        </w:rPr>
        <w:t>BGM</w:t>
      </w:r>
      <w:r w:rsidR="00CB0894" w:rsidRPr="00DE118C">
        <w:rPr>
          <w:rFonts w:asciiTheme="minorHAnsi" w:hAnsiTheme="minorHAnsi" w:cs="Arial"/>
          <w:bCs/>
          <w:color w:val="595959" w:themeColor="text1" w:themeTint="A6"/>
          <w:sz w:val="20"/>
          <w:szCs w:val="20"/>
        </w:rPr>
        <w:t xml:space="preserve"> zielt auf die Führung, die Unternehmenskultur, das Betriebsklima, die Qualifika</w:t>
      </w:r>
      <w:r w:rsidR="006A510B" w:rsidRPr="00DE118C">
        <w:rPr>
          <w:rFonts w:asciiTheme="minorHAnsi" w:hAnsiTheme="minorHAnsi" w:cs="Arial"/>
          <w:bCs/>
          <w:color w:val="595959" w:themeColor="text1" w:themeTint="A6"/>
          <w:sz w:val="20"/>
          <w:szCs w:val="20"/>
        </w:rPr>
        <w:t>tion so</w:t>
      </w:r>
      <w:r w:rsidR="00CB0894" w:rsidRPr="00DE118C">
        <w:rPr>
          <w:rFonts w:asciiTheme="minorHAnsi" w:hAnsiTheme="minorHAnsi" w:cs="Arial"/>
          <w:bCs/>
          <w:color w:val="595959" w:themeColor="text1" w:themeTint="A6"/>
          <w:sz w:val="20"/>
          <w:szCs w:val="20"/>
        </w:rPr>
        <w:t>wie die Gestaltung der Arbeitssysteme und das Gesundheitsverhal</w:t>
      </w:r>
      <w:r w:rsidR="006A510B" w:rsidRPr="00DE118C">
        <w:rPr>
          <w:rFonts w:asciiTheme="minorHAnsi" w:hAnsiTheme="minorHAnsi" w:cs="Arial"/>
          <w:bCs/>
          <w:color w:val="595959" w:themeColor="text1" w:themeTint="A6"/>
          <w:sz w:val="20"/>
          <w:szCs w:val="20"/>
        </w:rPr>
        <w:t>ten und verändert diese Bereiche positiv</w:t>
      </w:r>
      <w:r w:rsidR="006A510B" w:rsidRPr="00DE118C">
        <w:rPr>
          <w:rFonts w:asciiTheme="minorHAnsi" w:hAnsiTheme="minorHAnsi" w:cs="Arial"/>
          <w:bCs/>
          <w:color w:val="404040" w:themeColor="text1" w:themeTint="BF"/>
          <w:sz w:val="20"/>
          <w:szCs w:val="20"/>
        </w:rPr>
        <w:t>.</w:t>
      </w:r>
    </w:p>
    <w:p w:rsidR="006A510B" w:rsidRPr="00DE118C" w:rsidRDefault="006A510B" w:rsidP="00875649">
      <w:pPr>
        <w:spacing w:after="120" w:line="240" w:lineRule="auto"/>
        <w:ind w:right="-51"/>
        <w:jc w:val="both"/>
        <w:rPr>
          <w:rFonts w:asciiTheme="minorHAnsi" w:hAnsiTheme="minorHAnsi" w:cs="Arial"/>
          <w:b/>
          <w:bCs/>
          <w:color w:val="333333"/>
          <w:sz w:val="20"/>
          <w:szCs w:val="20"/>
        </w:rPr>
      </w:pPr>
    </w:p>
    <w:p w:rsidR="006A510B" w:rsidRPr="00DE118C" w:rsidRDefault="006A510B" w:rsidP="00875649">
      <w:pPr>
        <w:spacing w:after="120" w:line="240" w:lineRule="auto"/>
        <w:ind w:right="-51"/>
        <w:jc w:val="both"/>
        <w:rPr>
          <w:rFonts w:asciiTheme="minorHAnsi" w:hAnsiTheme="minorHAnsi" w:cs="Arial"/>
          <w:b/>
          <w:bCs/>
          <w:color w:val="333333"/>
          <w:sz w:val="20"/>
          <w:szCs w:val="20"/>
        </w:rPr>
      </w:pPr>
    </w:p>
    <w:p w:rsidR="00D04609" w:rsidRPr="00DE118C" w:rsidRDefault="00D04609" w:rsidP="00C83365">
      <w:pPr>
        <w:spacing w:before="120" w:after="120" w:line="240" w:lineRule="auto"/>
        <w:ind w:right="-51"/>
        <w:jc w:val="both"/>
        <w:rPr>
          <w:rFonts w:asciiTheme="minorHAnsi" w:hAnsiTheme="minorHAnsi" w:cs="Arial"/>
          <w:b/>
          <w:bCs/>
          <w:sz w:val="20"/>
          <w:szCs w:val="20"/>
        </w:rPr>
      </w:pPr>
    </w:p>
    <w:p w:rsidR="00D04609" w:rsidRPr="00DE118C" w:rsidRDefault="00D04609" w:rsidP="00C83365">
      <w:pPr>
        <w:spacing w:before="120" w:after="120" w:line="240" w:lineRule="auto"/>
        <w:ind w:right="-51"/>
        <w:jc w:val="both"/>
        <w:rPr>
          <w:rFonts w:asciiTheme="minorHAnsi" w:hAnsiTheme="minorHAnsi" w:cs="Arial"/>
          <w:b/>
          <w:bCs/>
          <w:sz w:val="20"/>
          <w:szCs w:val="20"/>
        </w:rPr>
      </w:pPr>
    </w:p>
    <w:p w:rsidR="00875649" w:rsidRPr="00DE118C" w:rsidRDefault="001C7A88" w:rsidP="00C83365">
      <w:pPr>
        <w:spacing w:before="120" w:after="120" w:line="240" w:lineRule="auto"/>
        <w:ind w:right="-51"/>
        <w:jc w:val="both"/>
        <w:rPr>
          <w:rFonts w:asciiTheme="minorHAnsi" w:hAnsiTheme="minorHAnsi" w:cs="Arial"/>
          <w:b/>
          <w:bCs/>
          <w:sz w:val="20"/>
          <w:szCs w:val="20"/>
        </w:rPr>
      </w:pPr>
      <w:r w:rsidRPr="00DE118C">
        <w:rPr>
          <w:rFonts w:asciiTheme="minorHAnsi" w:hAnsiTheme="minorHAnsi" w:cs="Arial"/>
          <w:b/>
          <w:bCs/>
          <w:sz w:val="20"/>
          <w:szCs w:val="20"/>
        </w:rPr>
        <w:t>Erfolge durch</w:t>
      </w:r>
      <w:r w:rsidR="00875649" w:rsidRPr="00DE118C">
        <w:rPr>
          <w:rFonts w:asciiTheme="minorHAnsi" w:hAnsiTheme="minorHAnsi" w:cs="Arial"/>
          <w:b/>
          <w:bCs/>
          <w:sz w:val="20"/>
          <w:szCs w:val="20"/>
        </w:rPr>
        <w:t xml:space="preserve"> BGM</w:t>
      </w:r>
    </w:p>
    <w:p w:rsidR="00875649" w:rsidRPr="00DE118C" w:rsidRDefault="00875649" w:rsidP="00C83365">
      <w:pPr>
        <w:spacing w:before="120" w:after="120" w:line="240" w:lineRule="auto"/>
        <w:ind w:right="-51"/>
        <w:jc w:val="both"/>
        <w:rPr>
          <w:rFonts w:asciiTheme="minorHAnsi" w:hAnsiTheme="minorHAnsi" w:cs="Arial"/>
          <w:bCs/>
          <w:color w:val="595959" w:themeColor="text1" w:themeTint="A6"/>
          <w:sz w:val="20"/>
          <w:szCs w:val="20"/>
          <w:u w:val="single"/>
        </w:rPr>
      </w:pPr>
      <w:r w:rsidRPr="00DE118C">
        <w:rPr>
          <w:rFonts w:asciiTheme="minorHAnsi" w:hAnsiTheme="minorHAnsi" w:cs="Arial"/>
          <w:bCs/>
          <w:color w:val="595959" w:themeColor="text1" w:themeTint="A6"/>
          <w:sz w:val="20"/>
          <w:szCs w:val="20"/>
          <w:u w:val="single"/>
        </w:rPr>
        <w:t>Gesundheit und Wohlbefinden</w:t>
      </w:r>
    </w:p>
    <w:p w:rsidR="00875649" w:rsidRPr="00DE118C" w:rsidRDefault="00875649" w:rsidP="00875649">
      <w:pPr>
        <w:numPr>
          <w:ilvl w:val="0"/>
          <w:numId w:val="40"/>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Senkung des Krankenstandes</w:t>
      </w:r>
      <w:r w:rsidR="00DA6E49" w:rsidRPr="00DE118C">
        <w:rPr>
          <w:rFonts w:asciiTheme="minorHAnsi" w:hAnsiTheme="minorHAnsi" w:cs="Arial"/>
          <w:bCs/>
          <w:color w:val="595959" w:themeColor="text1" w:themeTint="A6"/>
          <w:sz w:val="20"/>
          <w:szCs w:val="20"/>
        </w:rPr>
        <w:t xml:space="preserve"> (Absentismus)</w:t>
      </w:r>
      <w:r w:rsidR="005304D5" w:rsidRPr="00DE118C">
        <w:rPr>
          <w:rFonts w:asciiTheme="minorHAnsi" w:hAnsiTheme="minorHAnsi" w:cs="Arial"/>
          <w:bCs/>
          <w:color w:val="595959" w:themeColor="text1" w:themeTint="A6"/>
          <w:sz w:val="20"/>
          <w:szCs w:val="20"/>
        </w:rPr>
        <w:t xml:space="preserve"> und des Präsentismus (Krank-zur-Arbeit-gehen)</w:t>
      </w:r>
    </w:p>
    <w:p w:rsidR="00875649" w:rsidRPr="00DE118C" w:rsidRDefault="00875649" w:rsidP="00875649">
      <w:pPr>
        <w:numPr>
          <w:ilvl w:val="0"/>
          <w:numId w:val="40"/>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Verbesserung der Gesundheit und des Wohlbefindens der Mitarbeiter</w:t>
      </w:r>
    </w:p>
    <w:p w:rsidR="00875649" w:rsidRPr="00DE118C" w:rsidRDefault="00875649" w:rsidP="00875649">
      <w:pPr>
        <w:numPr>
          <w:ilvl w:val="0"/>
          <w:numId w:val="40"/>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Erhalt der Arbeits- und Leistungsfähigkeit</w:t>
      </w:r>
    </w:p>
    <w:p w:rsidR="00875649" w:rsidRPr="00DE118C" w:rsidRDefault="00875649" w:rsidP="00875649">
      <w:pPr>
        <w:numPr>
          <w:ilvl w:val="0"/>
          <w:numId w:val="40"/>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Verringerung der Arbeitsbelastungen</w:t>
      </w:r>
    </w:p>
    <w:p w:rsidR="00875649" w:rsidRPr="00DE118C" w:rsidRDefault="00875649" w:rsidP="00875649">
      <w:pPr>
        <w:spacing w:before="120" w:after="120" w:line="240" w:lineRule="auto"/>
        <w:ind w:right="-51"/>
        <w:jc w:val="both"/>
        <w:rPr>
          <w:rFonts w:asciiTheme="minorHAnsi" w:hAnsiTheme="minorHAnsi" w:cs="Arial"/>
          <w:bCs/>
          <w:color w:val="595959" w:themeColor="text1" w:themeTint="A6"/>
          <w:sz w:val="20"/>
          <w:szCs w:val="20"/>
          <w:u w:val="single"/>
        </w:rPr>
      </w:pPr>
      <w:r w:rsidRPr="00DE118C">
        <w:rPr>
          <w:rFonts w:asciiTheme="minorHAnsi" w:hAnsiTheme="minorHAnsi" w:cs="Arial"/>
          <w:bCs/>
          <w:color w:val="595959" w:themeColor="text1" w:themeTint="A6"/>
          <w:sz w:val="20"/>
          <w:szCs w:val="20"/>
          <w:u w:val="single"/>
        </w:rPr>
        <w:t>Betriebsklima und Motivation</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Steigerung der Arbeitszufriedenheit und Mitarbeitermotivation</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Verbesserung des Arbeitsklimas</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Verbesserung der innerbetrieblichen Kooperation</w:t>
      </w:r>
    </w:p>
    <w:p w:rsidR="00875649" w:rsidRPr="00DE118C" w:rsidRDefault="00875649" w:rsidP="00875649">
      <w:pPr>
        <w:spacing w:before="120" w:after="120" w:line="240" w:lineRule="auto"/>
        <w:ind w:right="-51"/>
        <w:jc w:val="both"/>
        <w:rPr>
          <w:rFonts w:asciiTheme="minorHAnsi" w:hAnsiTheme="minorHAnsi" w:cs="Arial"/>
          <w:bCs/>
          <w:color w:val="595959" w:themeColor="text1" w:themeTint="A6"/>
          <w:sz w:val="20"/>
          <w:szCs w:val="20"/>
          <w:u w:val="single"/>
        </w:rPr>
      </w:pPr>
      <w:r w:rsidRPr="00DE118C">
        <w:rPr>
          <w:rFonts w:asciiTheme="minorHAnsi" w:hAnsiTheme="minorHAnsi" w:cs="Arial"/>
          <w:bCs/>
          <w:color w:val="595959" w:themeColor="text1" w:themeTint="A6"/>
          <w:sz w:val="20"/>
          <w:szCs w:val="20"/>
          <w:u w:val="single"/>
        </w:rPr>
        <w:t>Mitarbeiterbindung</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Erhöhung der Mitarbeiterbindung und -loyalität</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Verringerung der Fluktuation</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Förderung der Corporate Identity</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Verbesserung des Unternehmensimages (inkl. der Beschäftigungsattraktivität)</w:t>
      </w:r>
    </w:p>
    <w:p w:rsidR="00875649" w:rsidRPr="00DE118C" w:rsidRDefault="00875649" w:rsidP="00875649">
      <w:pPr>
        <w:spacing w:before="120" w:after="120" w:line="240" w:lineRule="auto"/>
        <w:ind w:right="-51"/>
        <w:jc w:val="both"/>
        <w:rPr>
          <w:rFonts w:asciiTheme="minorHAnsi" w:hAnsiTheme="minorHAnsi" w:cs="Arial"/>
          <w:bCs/>
          <w:color w:val="595959" w:themeColor="text1" w:themeTint="A6"/>
          <w:sz w:val="20"/>
          <w:szCs w:val="20"/>
          <w:u w:val="single"/>
        </w:rPr>
      </w:pPr>
      <w:r w:rsidRPr="00DE118C">
        <w:rPr>
          <w:rFonts w:asciiTheme="minorHAnsi" w:hAnsiTheme="minorHAnsi" w:cs="Arial"/>
          <w:bCs/>
          <w:color w:val="595959" w:themeColor="text1" w:themeTint="A6"/>
          <w:sz w:val="20"/>
          <w:szCs w:val="20"/>
          <w:u w:val="single"/>
        </w:rPr>
        <w:t>Wirtschaftlichkeit und Innovation</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Verbesserung der Produkt- bzw. Dienstleistungsqualität</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Erhöhung der Kundenzufriedenheit und Kundenbindung</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Verbesserung der Flexibilität und Innovationsfähigkeit</w:t>
      </w:r>
    </w:p>
    <w:p w:rsidR="00875649" w:rsidRPr="00DE118C" w:rsidRDefault="00875649" w:rsidP="00875649">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Steigerung der Wirtschaftlichkeit und Produktivität</w:t>
      </w:r>
    </w:p>
    <w:p w:rsidR="006A510B" w:rsidRPr="00DE118C" w:rsidRDefault="00875649" w:rsidP="006A510B">
      <w:pPr>
        <w:numPr>
          <w:ilvl w:val="0"/>
          <w:numId w:val="41"/>
        </w:numPr>
        <w:spacing w:after="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Erhöhung der Wettbewerbsfähigkeit</w:t>
      </w:r>
    </w:p>
    <w:p w:rsidR="006A510B" w:rsidRPr="00DE118C" w:rsidRDefault="006A510B" w:rsidP="00991C54">
      <w:pPr>
        <w:spacing w:after="120" w:line="240" w:lineRule="auto"/>
        <w:ind w:right="-51"/>
        <w:jc w:val="both"/>
        <w:rPr>
          <w:rFonts w:asciiTheme="minorHAnsi" w:hAnsiTheme="minorHAnsi" w:cs="Arial"/>
          <w:b/>
          <w:bCs/>
          <w:color w:val="595959" w:themeColor="text1" w:themeTint="A6"/>
          <w:sz w:val="20"/>
          <w:szCs w:val="20"/>
        </w:rPr>
      </w:pPr>
    </w:p>
    <w:p w:rsidR="00991C54" w:rsidRPr="00DE118C" w:rsidRDefault="001C7A88" w:rsidP="00991C54">
      <w:pPr>
        <w:spacing w:after="120" w:line="240" w:lineRule="auto"/>
        <w:ind w:right="-51"/>
        <w:jc w:val="both"/>
        <w:rPr>
          <w:rFonts w:asciiTheme="minorHAnsi" w:hAnsiTheme="minorHAnsi" w:cs="Arial"/>
          <w:b/>
          <w:bCs/>
          <w:sz w:val="20"/>
          <w:szCs w:val="20"/>
        </w:rPr>
      </w:pPr>
      <w:r w:rsidRPr="00DE118C">
        <w:rPr>
          <w:rFonts w:asciiTheme="minorHAnsi" w:hAnsiTheme="minorHAnsi" w:cs="Arial"/>
          <w:b/>
          <w:bCs/>
          <w:sz w:val="20"/>
          <w:szCs w:val="20"/>
        </w:rPr>
        <w:t>Zahlen und Fakten</w:t>
      </w:r>
      <w:r w:rsidR="006A510B" w:rsidRPr="00DE118C">
        <w:rPr>
          <w:rFonts w:asciiTheme="minorHAnsi" w:hAnsiTheme="minorHAnsi" w:cs="Arial"/>
          <w:b/>
          <w:bCs/>
          <w:sz w:val="20"/>
          <w:szCs w:val="20"/>
        </w:rPr>
        <w:t xml:space="preserve"> (Auswahl)</w:t>
      </w:r>
    </w:p>
    <w:p w:rsidR="00FB4F7B" w:rsidRPr="00DE118C" w:rsidRDefault="006F7F62" w:rsidP="00D04609">
      <w:pPr>
        <w:numPr>
          <w:ilvl w:val="0"/>
          <w:numId w:val="30"/>
        </w:numPr>
        <w:tabs>
          <w:tab w:val="num" w:pos="720"/>
        </w:tabs>
        <w:spacing w:after="120" w:line="240" w:lineRule="auto"/>
        <w:ind w:right="-51"/>
        <w:jc w:val="both"/>
        <w:rPr>
          <w:rFonts w:asciiTheme="minorHAnsi" w:hAnsiTheme="minorHAnsi" w:cs="Arial"/>
          <w:color w:val="595959" w:themeColor="text1" w:themeTint="A6"/>
          <w:sz w:val="20"/>
          <w:szCs w:val="20"/>
        </w:rPr>
      </w:pPr>
      <w:r w:rsidRPr="00DE118C">
        <w:rPr>
          <w:rFonts w:asciiTheme="minorHAnsi" w:hAnsiTheme="minorHAnsi" w:cs="Arial"/>
          <w:bCs/>
          <w:color w:val="595959" w:themeColor="text1" w:themeTint="A6"/>
          <w:sz w:val="20"/>
          <w:szCs w:val="20"/>
        </w:rPr>
        <w:t>Mithilfe von BGM können die Fehlzeitenraten von Beschäftigten um durchschnittlich 26</w:t>
      </w:r>
      <w:r w:rsidR="00DA6E49" w:rsidRPr="00DE118C">
        <w:rPr>
          <w:rFonts w:asciiTheme="minorHAnsi" w:hAnsiTheme="minorHAnsi" w:cs="Arial"/>
          <w:bCs/>
          <w:color w:val="595959" w:themeColor="text1" w:themeTint="A6"/>
          <w:sz w:val="20"/>
          <w:szCs w:val="20"/>
        </w:rPr>
        <w:t> </w:t>
      </w:r>
      <w:r w:rsidRPr="00DE118C">
        <w:rPr>
          <w:rFonts w:asciiTheme="minorHAnsi" w:hAnsiTheme="minorHAnsi" w:cs="Arial"/>
          <w:bCs/>
          <w:color w:val="595959" w:themeColor="text1" w:themeTint="A6"/>
          <w:sz w:val="20"/>
          <w:szCs w:val="20"/>
        </w:rPr>
        <w:t>% reduziert werden</w:t>
      </w:r>
      <w:r w:rsidR="00FA5293">
        <w:rPr>
          <w:rFonts w:asciiTheme="minorHAnsi" w:hAnsiTheme="minorHAnsi" w:cs="Arial"/>
          <w:bCs/>
          <w:color w:val="595959" w:themeColor="text1" w:themeTint="A6"/>
          <w:sz w:val="20"/>
          <w:szCs w:val="20"/>
        </w:rPr>
        <w:t>.</w:t>
      </w:r>
      <w:r w:rsidR="007B16DD" w:rsidRPr="00DE118C">
        <w:rPr>
          <w:rFonts w:asciiTheme="minorHAnsi" w:hAnsiTheme="minorHAnsi" w:cs="Arial"/>
          <w:bCs/>
          <w:color w:val="595959" w:themeColor="text1" w:themeTint="A6"/>
          <w:sz w:val="20"/>
          <w:szCs w:val="20"/>
          <w:vertAlign w:val="superscript"/>
        </w:rPr>
        <w:footnoteRef/>
      </w:r>
      <w:r w:rsidRPr="00DE118C">
        <w:rPr>
          <w:rFonts w:asciiTheme="minorHAnsi" w:hAnsiTheme="minorHAnsi" w:cs="Arial"/>
          <w:bCs/>
          <w:color w:val="595959" w:themeColor="text1" w:themeTint="A6"/>
          <w:sz w:val="20"/>
          <w:szCs w:val="20"/>
        </w:rPr>
        <w:t xml:space="preserve"> </w:t>
      </w:r>
      <w:r w:rsidR="00FB4F7B" w:rsidRPr="00DE118C">
        <w:rPr>
          <w:rFonts w:asciiTheme="minorHAnsi" w:hAnsiTheme="minorHAnsi" w:cs="Arial"/>
          <w:color w:val="595959" w:themeColor="text1" w:themeTint="A6"/>
          <w:sz w:val="20"/>
        </w:rPr>
        <w:t>Das Kosten-Nutzen-Verhältnis (Return</w:t>
      </w:r>
      <w:r w:rsidR="00FB4F7B" w:rsidRPr="00DE118C">
        <w:rPr>
          <w:rFonts w:asciiTheme="minorHAnsi" w:hAnsiTheme="minorHAnsi" w:cs="Arial"/>
          <w:color w:val="595959" w:themeColor="text1" w:themeTint="A6"/>
          <w:sz w:val="18"/>
        </w:rPr>
        <w:t xml:space="preserve"> </w:t>
      </w:r>
      <w:r w:rsidR="00FB4F7B" w:rsidRPr="00DE118C">
        <w:rPr>
          <w:rFonts w:asciiTheme="minorHAnsi" w:hAnsiTheme="minorHAnsi" w:cs="Arial"/>
          <w:color w:val="595959" w:themeColor="text1" w:themeTint="A6"/>
          <w:sz w:val="20"/>
        </w:rPr>
        <w:t xml:space="preserve">on </w:t>
      </w:r>
      <w:r w:rsidR="00FB4F7B" w:rsidRPr="00DE118C">
        <w:rPr>
          <w:rFonts w:asciiTheme="minorHAnsi" w:hAnsiTheme="minorHAnsi" w:cs="Arial"/>
          <w:color w:val="595959" w:themeColor="text1" w:themeTint="A6"/>
          <w:sz w:val="20"/>
          <w:szCs w:val="20"/>
        </w:rPr>
        <w:t>Investment; ROI) ist überaus positiv: Mit jedem investierten Euro können im Ergebnis 2,70 Euro durch reduzierte Fehlzeiten eingespart werden. Für Investitionen in den Arbeitsschutz zeigt sich ein vergleichbar positives Kosten-Nutzen-Verhältnis.</w:t>
      </w:r>
      <w:r w:rsidR="00FB4F7B" w:rsidRPr="00DE118C">
        <w:rPr>
          <w:rFonts w:asciiTheme="minorHAnsi" w:hAnsiTheme="minorHAnsi" w:cs="Arial"/>
          <w:bCs/>
          <w:color w:val="595959" w:themeColor="text1" w:themeTint="A6"/>
          <w:sz w:val="20"/>
          <w:szCs w:val="20"/>
          <w:vertAlign w:val="superscript"/>
        </w:rPr>
        <w:footnoteRef/>
      </w:r>
    </w:p>
    <w:p w:rsidR="007B16DD" w:rsidRPr="00DE118C" w:rsidRDefault="00FB4F7B" w:rsidP="00991C54">
      <w:pPr>
        <w:numPr>
          <w:ilvl w:val="0"/>
          <w:numId w:val="30"/>
        </w:numPr>
        <w:tabs>
          <w:tab w:val="num" w:pos="720"/>
        </w:tabs>
        <w:spacing w:after="12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color w:val="595959" w:themeColor="text1" w:themeTint="A6"/>
          <w:sz w:val="20"/>
          <w:szCs w:val="20"/>
        </w:rPr>
        <w:t>Auch die Beschäftigten profitieren. Ein Großteil der Studien belegt eine Verbesserung ihrer körperlichen bzw. psychischen Verfassung. Häufig ist der Nutzen von BGF dann besonders hoch, wenn Programme verschiedene Maßnahmen berücksichtigen, sei es, dass sie die Betroffenen darin unterstützen, ihr Verhalten zu verändern und/oder ein gesundheitsförderndes Umfeld zu schaffen. Besonders deutlich wird dies bei der Prävention psychischer Erkrankungen, aber auch bei Programmen der Bewegungsförderung, der Gewichtsreduktion oder der Nikotinentwöhnung.</w:t>
      </w:r>
      <w:r w:rsidRPr="00DE118C">
        <w:rPr>
          <w:rFonts w:asciiTheme="minorHAnsi" w:hAnsiTheme="minorHAnsi" w:cs="Arial"/>
          <w:bCs/>
          <w:color w:val="595959" w:themeColor="text1" w:themeTint="A6"/>
          <w:sz w:val="20"/>
          <w:szCs w:val="20"/>
          <w:vertAlign w:val="superscript"/>
        </w:rPr>
        <w:footnoteRef/>
      </w:r>
    </w:p>
    <w:p w:rsidR="007B16DD" w:rsidRPr="00FA5293" w:rsidRDefault="007B16DD" w:rsidP="00FA5293">
      <w:pPr>
        <w:numPr>
          <w:ilvl w:val="0"/>
          <w:numId w:val="30"/>
        </w:numPr>
        <w:tabs>
          <w:tab w:val="num" w:pos="720"/>
        </w:tabs>
        <w:spacing w:after="120" w:line="240" w:lineRule="auto"/>
        <w:ind w:right="-51"/>
        <w:jc w:val="both"/>
        <w:rPr>
          <w:rFonts w:asciiTheme="minorHAnsi" w:hAnsiTheme="minorHAnsi" w:cs="Arial"/>
          <w:bCs/>
          <w:color w:val="595959" w:themeColor="text1" w:themeTint="A6"/>
          <w:sz w:val="20"/>
          <w:szCs w:val="20"/>
        </w:rPr>
      </w:pPr>
      <w:r w:rsidRPr="00FA5293">
        <w:rPr>
          <w:rFonts w:asciiTheme="minorHAnsi" w:hAnsiTheme="minorHAnsi" w:cs="Arial"/>
          <w:bCs/>
          <w:color w:val="595959" w:themeColor="text1" w:themeTint="A6"/>
          <w:sz w:val="20"/>
          <w:szCs w:val="20"/>
        </w:rPr>
        <w:t xml:space="preserve">Den Zusammenhang zwischen erfolgreichem BGM und Wirtschaftlichkeit von Unternehmen </w:t>
      </w:r>
      <w:r w:rsidR="001D0DAA" w:rsidRPr="000D297D">
        <w:rPr>
          <w:rFonts w:asciiTheme="minorHAnsi" w:hAnsiTheme="minorHAnsi" w:cs="Arial"/>
          <w:bCs/>
          <w:color w:val="595959" w:themeColor="text1" w:themeTint="A6"/>
          <w:sz w:val="20"/>
          <w:szCs w:val="20"/>
        </w:rPr>
        <w:t xml:space="preserve">ist wissenschaftlich </w:t>
      </w:r>
      <w:r w:rsidRPr="00FA5293">
        <w:rPr>
          <w:rFonts w:asciiTheme="minorHAnsi" w:hAnsiTheme="minorHAnsi" w:cs="Arial"/>
          <w:bCs/>
          <w:color w:val="595959" w:themeColor="text1" w:themeTint="A6"/>
          <w:sz w:val="20"/>
          <w:szCs w:val="20"/>
        </w:rPr>
        <w:t xml:space="preserve">belegt. </w:t>
      </w:r>
      <w:r w:rsidR="00FA5293">
        <w:rPr>
          <w:rFonts w:asciiTheme="minorHAnsi" w:hAnsiTheme="minorHAnsi" w:cs="Arial"/>
          <w:bCs/>
          <w:color w:val="595959" w:themeColor="text1" w:themeTint="A6"/>
          <w:sz w:val="20"/>
          <w:szCs w:val="20"/>
        </w:rPr>
        <w:t xml:space="preserve">Nach einer Untersuchung zu den Motiven und Hemmnissen </w:t>
      </w:r>
      <w:r w:rsidR="00887F14">
        <w:rPr>
          <w:rFonts w:asciiTheme="minorHAnsi" w:hAnsiTheme="minorHAnsi" w:cs="Arial"/>
          <w:bCs/>
          <w:color w:val="595959" w:themeColor="text1" w:themeTint="A6"/>
          <w:sz w:val="20"/>
          <w:szCs w:val="20"/>
        </w:rPr>
        <w:t>für BGM</w:t>
      </w:r>
      <w:r w:rsidRPr="00FA5293">
        <w:rPr>
          <w:rFonts w:asciiTheme="minorHAnsi" w:hAnsiTheme="minorHAnsi" w:cs="Arial"/>
          <w:bCs/>
          <w:color w:val="595959" w:themeColor="text1" w:themeTint="A6"/>
          <w:sz w:val="20"/>
          <w:szCs w:val="20"/>
        </w:rPr>
        <w:t xml:space="preserve"> liegt das Geheimnis des Erfolges eines Unternehmens maßgeblich in einer mitarbeiterorientierten Unternehmenskultur, in der auch gesundheitsbezogene Maßnahmen am erfolgreichsten sind.</w:t>
      </w:r>
      <w:r w:rsidR="00FA5293" w:rsidRPr="00FA5293">
        <w:rPr>
          <w:rFonts w:asciiTheme="minorHAnsi" w:hAnsiTheme="minorHAnsi" w:cs="Arial"/>
          <w:bCs/>
          <w:color w:val="595959" w:themeColor="text1" w:themeTint="A6"/>
          <w:sz w:val="20"/>
          <w:szCs w:val="20"/>
          <w:vertAlign w:val="superscript"/>
        </w:rPr>
        <w:t xml:space="preserve"> </w:t>
      </w:r>
      <w:r w:rsidR="00FA5293" w:rsidRPr="00B6488E">
        <w:rPr>
          <w:rFonts w:asciiTheme="minorHAnsi" w:hAnsiTheme="minorHAnsi" w:cs="Arial"/>
          <w:bCs/>
          <w:color w:val="595959" w:themeColor="text1" w:themeTint="A6"/>
          <w:sz w:val="20"/>
          <w:szCs w:val="20"/>
          <w:vertAlign w:val="superscript"/>
        </w:rPr>
        <w:t>7</w:t>
      </w:r>
    </w:p>
    <w:p w:rsidR="00EE5081" w:rsidRPr="00DE118C" w:rsidRDefault="006F7F62" w:rsidP="00515708">
      <w:pPr>
        <w:numPr>
          <w:ilvl w:val="0"/>
          <w:numId w:val="30"/>
        </w:numPr>
        <w:tabs>
          <w:tab w:val="num" w:pos="720"/>
        </w:tabs>
        <w:spacing w:after="120"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Zusätzliche Investitionen in den betrieblichen Gesundheitsschutz führen langfristig zu konstant bleibenden oder sinkenden Kosten. Das Präventionskosten-Präventionsnutzen-Verhältnis wird auf 2</w:t>
      </w:r>
      <w:r w:rsidR="00887F14">
        <w:rPr>
          <w:rFonts w:asciiTheme="minorHAnsi" w:hAnsiTheme="minorHAnsi" w:cs="Arial"/>
          <w:bCs/>
          <w:color w:val="595959" w:themeColor="text1" w:themeTint="A6"/>
          <w:sz w:val="20"/>
          <w:szCs w:val="20"/>
        </w:rPr>
        <w:t>:</w:t>
      </w:r>
      <w:r w:rsidRPr="00DE118C">
        <w:rPr>
          <w:rFonts w:asciiTheme="minorHAnsi" w:hAnsiTheme="minorHAnsi" w:cs="Arial"/>
          <w:bCs/>
          <w:color w:val="595959" w:themeColor="text1" w:themeTint="A6"/>
          <w:sz w:val="20"/>
          <w:szCs w:val="20"/>
        </w:rPr>
        <w:t>2 geschätzt (Kosten: 1</w:t>
      </w:r>
      <w:r w:rsidR="00925487" w:rsidRPr="00DE118C">
        <w:rPr>
          <w:rFonts w:asciiTheme="minorHAnsi" w:hAnsiTheme="minorHAnsi" w:cs="Arial"/>
          <w:bCs/>
          <w:color w:val="595959" w:themeColor="text1" w:themeTint="A6"/>
          <w:sz w:val="20"/>
          <w:szCs w:val="20"/>
        </w:rPr>
        <w:t>.</w:t>
      </w:r>
      <w:r w:rsidRPr="00DE118C">
        <w:rPr>
          <w:rFonts w:asciiTheme="minorHAnsi" w:hAnsiTheme="minorHAnsi" w:cs="Arial"/>
          <w:bCs/>
          <w:color w:val="595959" w:themeColor="text1" w:themeTint="A6"/>
          <w:sz w:val="20"/>
          <w:szCs w:val="20"/>
        </w:rPr>
        <w:t>200 € pro Mitarbeiter und Jahr; Nutzen 2.645 €)</w:t>
      </w:r>
      <w:r w:rsidR="00EE5081" w:rsidRPr="00DE118C">
        <w:rPr>
          <w:rFonts w:asciiTheme="minorHAnsi" w:hAnsiTheme="minorHAnsi" w:cs="Arial"/>
          <w:bCs/>
          <w:color w:val="595959" w:themeColor="text1" w:themeTint="A6"/>
          <w:sz w:val="20"/>
          <w:szCs w:val="20"/>
        </w:rPr>
        <w:t>.</w:t>
      </w:r>
      <w:r w:rsidR="009C0A73" w:rsidRPr="00DE118C">
        <w:rPr>
          <w:rFonts w:asciiTheme="minorHAnsi" w:hAnsiTheme="minorHAnsi" w:cs="Arial"/>
          <w:bCs/>
          <w:color w:val="595959" w:themeColor="text1" w:themeTint="A6"/>
          <w:sz w:val="20"/>
          <w:szCs w:val="20"/>
          <w:vertAlign w:val="superscript"/>
        </w:rPr>
        <w:t>6</w:t>
      </w:r>
    </w:p>
    <w:p w:rsidR="00D75FFC" w:rsidRPr="00DE118C" w:rsidRDefault="00D75FFC" w:rsidP="00991C54">
      <w:pPr>
        <w:numPr>
          <w:ilvl w:val="0"/>
          <w:numId w:val="30"/>
        </w:numPr>
        <w:tabs>
          <w:tab w:val="num" w:pos="720"/>
        </w:tabs>
        <w:spacing w:after="120" w:line="240" w:lineRule="auto"/>
        <w:ind w:right="-51"/>
        <w:jc w:val="both"/>
        <w:rPr>
          <w:rFonts w:asciiTheme="minorHAnsi" w:hAnsiTheme="minorHAnsi" w:cs="Arial"/>
          <w:bCs/>
          <w:i/>
          <w:color w:val="595959" w:themeColor="text1" w:themeTint="A6"/>
          <w:sz w:val="20"/>
          <w:szCs w:val="20"/>
        </w:rPr>
      </w:pPr>
      <w:r w:rsidRPr="00DE118C">
        <w:rPr>
          <w:rFonts w:asciiTheme="minorHAnsi" w:hAnsiTheme="minorHAnsi" w:cs="Arial"/>
          <w:bCs/>
          <w:i/>
          <w:color w:val="595959" w:themeColor="text1" w:themeTint="A6"/>
          <w:sz w:val="20"/>
          <w:szCs w:val="20"/>
        </w:rPr>
        <w:t xml:space="preserve">Erfahrungswerte von Unternehmen über die Wirksamkeit von BGM-Maßnahmen bestätigen den ganzheitlichen </w:t>
      </w:r>
      <w:r w:rsidR="0085483F" w:rsidRPr="00DE118C">
        <w:rPr>
          <w:rFonts w:asciiTheme="minorHAnsi" w:hAnsiTheme="minorHAnsi" w:cs="Arial"/>
          <w:bCs/>
          <w:i/>
          <w:color w:val="595959" w:themeColor="text1" w:themeTint="A6"/>
          <w:sz w:val="20"/>
          <w:szCs w:val="20"/>
        </w:rPr>
        <w:t>Nutzen</w:t>
      </w:r>
      <w:r w:rsidR="00C83365" w:rsidRPr="00DE118C">
        <w:rPr>
          <w:rFonts w:asciiTheme="minorHAnsi" w:hAnsiTheme="minorHAnsi" w:cs="Arial"/>
          <w:bCs/>
          <w:i/>
          <w:color w:val="595959" w:themeColor="text1" w:themeTint="A6"/>
          <w:sz w:val="20"/>
          <w:szCs w:val="20"/>
        </w:rPr>
        <w:t xml:space="preserve">. </w:t>
      </w:r>
    </w:p>
    <w:p w:rsidR="00D75FFC" w:rsidRPr="00DE118C" w:rsidRDefault="00D75FFC" w:rsidP="00D75FFC">
      <w:pPr>
        <w:spacing w:after="120" w:line="240" w:lineRule="auto"/>
        <w:ind w:left="170" w:right="-51"/>
        <w:jc w:val="both"/>
        <w:rPr>
          <w:rFonts w:asciiTheme="minorHAnsi" w:hAnsiTheme="minorHAnsi" w:cs="Arial"/>
          <w:bCs/>
          <w:color w:val="595959"/>
          <w:sz w:val="16"/>
          <w:szCs w:val="16"/>
        </w:rPr>
      </w:pPr>
    </w:p>
    <w:p w:rsidR="00D416D5" w:rsidRPr="00DE118C" w:rsidRDefault="006A510B" w:rsidP="00D416D5">
      <w:pPr>
        <w:spacing w:line="240" w:lineRule="auto"/>
        <w:ind w:right="-51"/>
        <w:jc w:val="both"/>
        <w:rPr>
          <w:rFonts w:asciiTheme="minorHAnsi" w:hAnsiTheme="minorHAnsi" w:cs="Arial"/>
          <w:b/>
          <w:bCs/>
          <w:sz w:val="20"/>
          <w:szCs w:val="20"/>
        </w:rPr>
      </w:pPr>
      <w:r w:rsidRPr="00DE118C">
        <w:rPr>
          <w:rFonts w:asciiTheme="minorHAnsi" w:hAnsiTheme="minorHAnsi" w:cs="Arial"/>
          <w:b/>
          <w:bCs/>
          <w:sz w:val="20"/>
          <w:szCs w:val="20"/>
        </w:rPr>
        <w:t xml:space="preserve">Fazit – </w:t>
      </w:r>
      <w:r w:rsidR="00D416D5" w:rsidRPr="00DE118C">
        <w:rPr>
          <w:rFonts w:asciiTheme="minorHAnsi" w:hAnsiTheme="minorHAnsi" w:cs="Arial"/>
          <w:b/>
          <w:bCs/>
          <w:sz w:val="20"/>
          <w:szCs w:val="20"/>
        </w:rPr>
        <w:t>Zukunftsfähigkeit sichern</w:t>
      </w:r>
    </w:p>
    <w:p w:rsidR="00D416D5" w:rsidRDefault="00D416D5" w:rsidP="00D416D5">
      <w:pPr>
        <w:spacing w:line="240" w:lineRule="auto"/>
        <w:ind w:right="-51"/>
        <w:jc w:val="both"/>
        <w:rPr>
          <w:rFonts w:asciiTheme="minorHAnsi" w:hAnsiTheme="minorHAnsi" w:cs="Arial"/>
          <w:bCs/>
          <w:color w:val="595959" w:themeColor="text1" w:themeTint="A6"/>
          <w:sz w:val="20"/>
          <w:szCs w:val="20"/>
        </w:rPr>
      </w:pPr>
      <w:r w:rsidRPr="00DE118C">
        <w:rPr>
          <w:rFonts w:asciiTheme="minorHAnsi" w:hAnsiTheme="minorHAnsi" w:cs="Arial"/>
          <w:bCs/>
          <w:color w:val="595959" w:themeColor="text1" w:themeTint="A6"/>
          <w:sz w:val="20"/>
          <w:szCs w:val="20"/>
        </w:rPr>
        <w:t xml:space="preserve">Was zeichnet das erfolgreiche Unternehmen der Zukunft aus? Ganz klar: Eine gute Unternehmenskultur,  mitarbeiterorientierte Führung und demokratische Teilhabe. Es fördert beides: Wohlbefinden und Produktivität der Mitarbeiter. Das Ziel: Gesunde Beschäftigte in Gesunden Unternehmen. </w:t>
      </w:r>
      <w:r w:rsidR="00887F14">
        <w:rPr>
          <w:rFonts w:asciiTheme="minorHAnsi" w:hAnsiTheme="minorHAnsi" w:cs="Arial"/>
          <w:bCs/>
          <w:color w:val="595959" w:themeColor="text1" w:themeTint="A6"/>
          <w:sz w:val="20"/>
          <w:szCs w:val="20"/>
        </w:rPr>
        <w:t>Ein g</w:t>
      </w:r>
      <w:r w:rsidRPr="00DE118C">
        <w:rPr>
          <w:rFonts w:asciiTheme="minorHAnsi" w:hAnsiTheme="minorHAnsi" w:cs="Arial"/>
          <w:bCs/>
          <w:color w:val="595959" w:themeColor="text1" w:themeTint="A6"/>
          <w:sz w:val="20"/>
          <w:szCs w:val="20"/>
        </w:rPr>
        <w:t>anzheitliches, bedarfsgerechtes und an die Unternehmensziele ausgerichtetes Gesundheitsmanagement, das</w:t>
      </w:r>
      <w:r w:rsidR="003058E7">
        <w:rPr>
          <w:rFonts w:asciiTheme="minorHAnsi" w:hAnsiTheme="minorHAnsi" w:cs="Arial"/>
          <w:bCs/>
          <w:color w:val="595959" w:themeColor="text1" w:themeTint="A6"/>
          <w:sz w:val="20"/>
          <w:szCs w:val="20"/>
        </w:rPr>
        <w:t xml:space="preserve"> das</w:t>
      </w:r>
      <w:r w:rsidR="00FB4F7B" w:rsidRPr="00DE118C">
        <w:rPr>
          <w:rFonts w:asciiTheme="minorHAnsi" w:hAnsiTheme="minorHAnsi" w:cs="Arial"/>
          <w:bCs/>
          <w:color w:val="595959" w:themeColor="text1" w:themeTint="A6"/>
          <w:sz w:val="20"/>
          <w:szCs w:val="20"/>
        </w:rPr>
        <w:t xml:space="preserve"> </w:t>
      </w:r>
      <w:r w:rsidRPr="00DE118C">
        <w:rPr>
          <w:rFonts w:asciiTheme="minorHAnsi" w:hAnsiTheme="minorHAnsi" w:cs="Arial"/>
          <w:bCs/>
          <w:color w:val="595959" w:themeColor="text1" w:themeTint="A6"/>
          <w:sz w:val="20"/>
          <w:szCs w:val="20"/>
        </w:rPr>
        <w:t xml:space="preserve">Führungsverhalten mit einschließt, ist der Weg dorthin. </w:t>
      </w:r>
    </w:p>
    <w:p w:rsidR="00DE118C" w:rsidRDefault="00DE118C">
      <w:pPr>
        <w:spacing w:after="0" w:line="240" w:lineRule="auto"/>
        <w:rPr>
          <w:rFonts w:asciiTheme="minorHAnsi" w:hAnsiTheme="minorHAnsi" w:cs="Arial"/>
          <w:bCs/>
          <w:color w:val="595959" w:themeColor="text1" w:themeTint="A6"/>
          <w:sz w:val="20"/>
          <w:szCs w:val="20"/>
        </w:rPr>
      </w:pPr>
      <w:r>
        <w:rPr>
          <w:rFonts w:asciiTheme="minorHAnsi" w:hAnsiTheme="minorHAnsi" w:cs="Arial"/>
          <w:bCs/>
          <w:color w:val="595959" w:themeColor="text1" w:themeTint="A6"/>
          <w:sz w:val="20"/>
          <w:szCs w:val="20"/>
        </w:rPr>
        <w:br w:type="page"/>
      </w:r>
    </w:p>
    <w:p w:rsidR="00DE118C" w:rsidRDefault="00DE118C" w:rsidP="00DE118C">
      <w:pPr>
        <w:autoSpaceDE w:val="0"/>
        <w:autoSpaceDN w:val="0"/>
        <w:adjustRightInd w:val="0"/>
        <w:spacing w:after="0" w:line="240" w:lineRule="auto"/>
        <w:rPr>
          <w:rFonts w:ascii="Arial" w:hAnsi="Arial" w:cs="Arial"/>
          <w:b/>
          <w:bCs/>
          <w:sz w:val="16"/>
          <w:szCs w:val="16"/>
        </w:rPr>
        <w:sectPr w:rsidR="00DE118C" w:rsidSect="004E6D92">
          <w:type w:val="continuous"/>
          <w:pgSz w:w="11906" w:h="16838"/>
          <w:pgMar w:top="720" w:right="737" w:bottom="720" w:left="737" w:header="709" w:footer="454" w:gutter="0"/>
          <w:cols w:num="2" w:space="708"/>
          <w:docGrid w:linePitch="360"/>
        </w:sectPr>
      </w:pPr>
    </w:p>
    <w:p w:rsidR="00DE118C" w:rsidRPr="00DE118C" w:rsidRDefault="00DE118C" w:rsidP="00DE118C">
      <w:pPr>
        <w:autoSpaceDE w:val="0"/>
        <w:autoSpaceDN w:val="0"/>
        <w:adjustRightInd w:val="0"/>
        <w:spacing w:after="0" w:line="240" w:lineRule="auto"/>
        <w:rPr>
          <w:rFonts w:asciiTheme="minorHAnsi" w:hAnsiTheme="minorHAnsi" w:cs="Arial"/>
          <w:b/>
          <w:bCs/>
          <w:sz w:val="16"/>
          <w:szCs w:val="16"/>
        </w:rPr>
      </w:pPr>
      <w:r w:rsidRPr="00DE118C">
        <w:rPr>
          <w:rFonts w:asciiTheme="minorHAnsi" w:hAnsiTheme="minorHAnsi" w:cs="Arial"/>
          <w:b/>
          <w:bCs/>
          <w:sz w:val="16"/>
          <w:szCs w:val="16"/>
        </w:rPr>
        <w:lastRenderedPageBreak/>
        <w:t>Quellen / Hinweise:</w:t>
      </w:r>
    </w:p>
    <w:p w:rsidR="00DE118C" w:rsidRPr="00DE118C" w:rsidRDefault="00DE118C" w:rsidP="00DE118C">
      <w:pPr>
        <w:pStyle w:val="Listenabsatz"/>
        <w:numPr>
          <w:ilvl w:val="0"/>
          <w:numId w:val="50"/>
        </w:numPr>
        <w:autoSpaceDE w:val="0"/>
        <w:autoSpaceDN w:val="0"/>
        <w:adjustRightInd w:val="0"/>
        <w:spacing w:after="0" w:line="240" w:lineRule="auto"/>
        <w:rPr>
          <w:rFonts w:asciiTheme="minorHAnsi" w:hAnsiTheme="minorHAnsi" w:cs="Arial"/>
          <w:b/>
          <w:bCs/>
          <w:color w:val="595959" w:themeColor="text1" w:themeTint="A6"/>
          <w:sz w:val="16"/>
          <w:szCs w:val="16"/>
        </w:rPr>
      </w:pPr>
      <w:r w:rsidRPr="00DE118C">
        <w:rPr>
          <w:rFonts w:asciiTheme="minorHAnsi" w:hAnsiTheme="minorHAnsi" w:cs="Arial"/>
          <w:bCs/>
          <w:color w:val="595959" w:themeColor="text1" w:themeTint="A6"/>
          <w:sz w:val="16"/>
          <w:szCs w:val="16"/>
          <w:vertAlign w:val="superscript"/>
        </w:rPr>
        <w:t xml:space="preserve">1 </w:t>
      </w:r>
      <w:r w:rsidRPr="00DE118C">
        <w:rPr>
          <w:rFonts w:asciiTheme="minorHAnsi" w:hAnsiTheme="minorHAnsi" w:cs="Arial"/>
          <w:bCs/>
          <w:color w:val="595959" w:themeColor="text1" w:themeTint="A6"/>
          <w:sz w:val="16"/>
          <w:szCs w:val="16"/>
        </w:rPr>
        <w:t xml:space="preserve">Initiative Gesundheit und Arbeit (2015). Risikobereiche für psychische Belastungen. Berlin </w:t>
      </w:r>
      <w:r w:rsidRPr="00DE118C">
        <w:rPr>
          <w:rFonts w:asciiTheme="minorHAnsi" w:hAnsiTheme="minorHAnsi" w:cs="Arial"/>
          <w:bCs/>
          <w:color w:val="595959" w:themeColor="text1" w:themeTint="A6"/>
          <w:sz w:val="16"/>
          <w:szCs w:val="16"/>
        </w:rPr>
        <w:br/>
      </w:r>
      <w:hyperlink r:id="rId11" w:history="1">
        <w:r w:rsidRPr="00DE118C">
          <w:rPr>
            <w:rStyle w:val="Hyperlink"/>
            <w:rFonts w:asciiTheme="minorHAnsi" w:hAnsiTheme="minorHAnsi" w:cs="Arial"/>
            <w:color w:val="595959" w:themeColor="text1" w:themeTint="A6"/>
            <w:sz w:val="16"/>
            <w:szCs w:val="16"/>
          </w:rPr>
          <w:t>http://www.iga-info.de/veroeffentlichungen/igareporte/igareport-31/</w:t>
        </w:r>
      </w:hyperlink>
      <w:r w:rsidRPr="00DE118C">
        <w:rPr>
          <w:rFonts w:asciiTheme="minorHAnsi" w:hAnsiTheme="minorHAnsi" w:cs="Arial"/>
          <w:color w:val="595959" w:themeColor="text1" w:themeTint="A6"/>
          <w:sz w:val="16"/>
          <w:szCs w:val="16"/>
        </w:rPr>
        <w:t xml:space="preserve"> </w:t>
      </w:r>
    </w:p>
    <w:p w:rsidR="00DE118C" w:rsidRPr="00DE118C" w:rsidRDefault="00DE118C" w:rsidP="00DE118C">
      <w:pPr>
        <w:pStyle w:val="Listenabsatz"/>
        <w:numPr>
          <w:ilvl w:val="0"/>
          <w:numId w:val="50"/>
        </w:numPr>
        <w:autoSpaceDE w:val="0"/>
        <w:autoSpaceDN w:val="0"/>
        <w:adjustRightInd w:val="0"/>
        <w:spacing w:after="0" w:line="240" w:lineRule="auto"/>
        <w:rPr>
          <w:rStyle w:val="Hyperlink"/>
          <w:rFonts w:asciiTheme="minorHAnsi" w:hAnsiTheme="minorHAnsi" w:cs="Arial"/>
          <w:bCs/>
          <w:color w:val="595959" w:themeColor="text1" w:themeTint="A6"/>
          <w:sz w:val="16"/>
          <w:szCs w:val="16"/>
          <w:u w:val="none"/>
        </w:rPr>
      </w:pPr>
      <w:r w:rsidRPr="00DE118C">
        <w:rPr>
          <w:rFonts w:asciiTheme="minorHAnsi" w:hAnsiTheme="minorHAnsi" w:cs="Arial"/>
          <w:bCs/>
          <w:color w:val="595959" w:themeColor="text1" w:themeTint="A6"/>
          <w:sz w:val="16"/>
          <w:szCs w:val="16"/>
          <w:vertAlign w:val="superscript"/>
        </w:rPr>
        <w:t xml:space="preserve">2 </w:t>
      </w:r>
      <w:r w:rsidRPr="00DE118C">
        <w:rPr>
          <w:rFonts w:asciiTheme="minorHAnsi" w:hAnsiTheme="minorHAnsi" w:cs="Arial"/>
          <w:bCs/>
          <w:color w:val="595959" w:themeColor="text1" w:themeTint="A6"/>
          <w:sz w:val="16"/>
          <w:szCs w:val="16"/>
        </w:rPr>
        <w:t xml:space="preserve">Initiative Gesundheit und Arbeit (2015). Wirksamkeit und Nutzen betrieblicher Gesundheitsförderung und Prävention. Berlin </w:t>
      </w:r>
      <w:r w:rsidRPr="00DE118C">
        <w:rPr>
          <w:rFonts w:asciiTheme="minorHAnsi" w:hAnsiTheme="minorHAnsi" w:cs="Arial"/>
          <w:bCs/>
          <w:color w:val="595959" w:themeColor="text1" w:themeTint="A6"/>
          <w:sz w:val="16"/>
          <w:szCs w:val="16"/>
        </w:rPr>
        <w:br/>
      </w:r>
      <w:hyperlink r:id="rId12" w:history="1">
        <w:r w:rsidRPr="00DE118C">
          <w:rPr>
            <w:rStyle w:val="Hyperlink"/>
            <w:rFonts w:asciiTheme="minorHAnsi" w:hAnsiTheme="minorHAnsi" w:cs="Arial"/>
            <w:bCs/>
            <w:color w:val="595959" w:themeColor="text1" w:themeTint="A6"/>
            <w:sz w:val="16"/>
            <w:szCs w:val="16"/>
          </w:rPr>
          <w:t>http://www.iga-info.de/fileadmin/redakteur/Veroeffentlichungen/iga_Reporte/Dokumente/iga-Report_28_Wirksamkeit_Nutzen_betrieblicher_Praevention.pdf</w:t>
        </w:r>
      </w:hyperlink>
    </w:p>
    <w:p w:rsidR="0036791C" w:rsidRPr="0036791C" w:rsidRDefault="00DE118C" w:rsidP="00DE118C">
      <w:pPr>
        <w:pStyle w:val="Listenabsatz"/>
        <w:numPr>
          <w:ilvl w:val="0"/>
          <w:numId w:val="50"/>
        </w:numPr>
        <w:autoSpaceDE w:val="0"/>
        <w:autoSpaceDN w:val="0"/>
        <w:adjustRightInd w:val="0"/>
        <w:spacing w:after="0" w:line="240" w:lineRule="auto"/>
        <w:rPr>
          <w:rFonts w:asciiTheme="minorHAnsi" w:hAnsiTheme="minorHAnsi" w:cs="Arial"/>
          <w:bCs/>
          <w:color w:val="595959" w:themeColor="text1" w:themeTint="A6"/>
          <w:sz w:val="16"/>
          <w:szCs w:val="16"/>
        </w:rPr>
      </w:pPr>
      <w:r w:rsidRPr="003406A7">
        <w:rPr>
          <w:rFonts w:asciiTheme="minorHAnsi" w:hAnsiTheme="minorHAnsi" w:cs="Arial"/>
          <w:bCs/>
          <w:color w:val="595959" w:themeColor="text1" w:themeTint="A6"/>
          <w:sz w:val="16"/>
          <w:szCs w:val="16"/>
          <w:vertAlign w:val="superscript"/>
        </w:rPr>
        <w:t>3</w:t>
      </w:r>
      <w:r w:rsidRPr="003406A7">
        <w:rPr>
          <w:rFonts w:asciiTheme="minorHAnsi" w:hAnsiTheme="minorHAnsi" w:cs="Arial"/>
          <w:bCs/>
          <w:color w:val="595959" w:themeColor="text1" w:themeTint="A6"/>
          <w:sz w:val="16"/>
          <w:szCs w:val="16"/>
        </w:rPr>
        <w:t xml:space="preserve"> </w:t>
      </w:r>
      <w:r w:rsidRPr="003406A7">
        <w:rPr>
          <w:rFonts w:asciiTheme="minorHAnsi" w:hAnsiTheme="minorHAnsi" w:cs="Arial"/>
          <w:color w:val="595959" w:themeColor="text1" w:themeTint="A6"/>
          <w:sz w:val="16"/>
          <w:szCs w:val="16"/>
        </w:rPr>
        <w:t>Bundesanstalt für Arbeitsschutz und Arbeitsmedizin (201</w:t>
      </w:r>
      <w:r w:rsidR="003406A7">
        <w:rPr>
          <w:rFonts w:asciiTheme="minorHAnsi" w:hAnsiTheme="minorHAnsi" w:cs="Arial"/>
          <w:color w:val="595959" w:themeColor="text1" w:themeTint="A6"/>
          <w:sz w:val="16"/>
          <w:szCs w:val="16"/>
        </w:rPr>
        <w:t>5</w:t>
      </w:r>
      <w:r w:rsidRPr="003406A7">
        <w:rPr>
          <w:rFonts w:asciiTheme="minorHAnsi" w:hAnsiTheme="minorHAnsi" w:cs="Arial"/>
          <w:color w:val="595959" w:themeColor="text1" w:themeTint="A6"/>
          <w:sz w:val="16"/>
          <w:szCs w:val="16"/>
        </w:rPr>
        <w:t>): Sicherheit und Gesundheit bei der Arbeit 201</w:t>
      </w:r>
      <w:r w:rsidR="003406A7">
        <w:rPr>
          <w:rFonts w:asciiTheme="minorHAnsi" w:hAnsiTheme="minorHAnsi" w:cs="Arial"/>
          <w:color w:val="595959" w:themeColor="text1" w:themeTint="A6"/>
          <w:sz w:val="16"/>
          <w:szCs w:val="16"/>
        </w:rPr>
        <w:t>4</w:t>
      </w:r>
      <w:r w:rsidRPr="003406A7">
        <w:rPr>
          <w:rFonts w:asciiTheme="minorHAnsi" w:hAnsiTheme="minorHAnsi" w:cs="Arial"/>
          <w:color w:val="595959" w:themeColor="text1" w:themeTint="A6"/>
          <w:sz w:val="16"/>
          <w:szCs w:val="16"/>
        </w:rPr>
        <w:t xml:space="preserve"> – Unfallverhütungsbericht Arbeit.. Dortmund</w:t>
      </w:r>
      <w:r w:rsidRPr="003406A7">
        <w:rPr>
          <w:rFonts w:asciiTheme="minorHAnsi" w:hAnsiTheme="minorHAnsi" w:cs="Arial"/>
          <w:color w:val="595959" w:themeColor="text1" w:themeTint="A6"/>
          <w:sz w:val="16"/>
          <w:szCs w:val="16"/>
        </w:rPr>
        <w:br/>
      </w:r>
      <w:hyperlink r:id="rId13" w:history="1">
        <w:r w:rsidR="0036791C" w:rsidRPr="0036791C">
          <w:rPr>
            <w:rStyle w:val="Hyperlink"/>
            <w:rFonts w:asciiTheme="minorHAnsi" w:hAnsiTheme="minorHAnsi" w:cs="Arial"/>
            <w:bCs/>
            <w:color w:val="595959" w:themeColor="text1" w:themeTint="A6"/>
            <w:sz w:val="16"/>
            <w:szCs w:val="16"/>
          </w:rPr>
          <w:t>http://www.baua.de/de/Publikationen/Fachbeitraege/Suga-2014.html;jsessionid=A31A0BD4F93ECC65E5505A49809893D0.1_cid323</w:t>
        </w:r>
      </w:hyperlink>
    </w:p>
    <w:p w:rsidR="00DE118C" w:rsidRPr="003406A7" w:rsidRDefault="00DE118C" w:rsidP="00DE118C">
      <w:pPr>
        <w:pStyle w:val="Listenabsatz"/>
        <w:numPr>
          <w:ilvl w:val="0"/>
          <w:numId w:val="50"/>
        </w:numPr>
        <w:autoSpaceDE w:val="0"/>
        <w:autoSpaceDN w:val="0"/>
        <w:adjustRightInd w:val="0"/>
        <w:spacing w:after="0" w:line="240" w:lineRule="auto"/>
        <w:rPr>
          <w:rStyle w:val="Hyperlink"/>
          <w:rFonts w:asciiTheme="minorHAnsi" w:hAnsiTheme="minorHAnsi" w:cs="Arial"/>
          <w:bCs/>
          <w:color w:val="595959" w:themeColor="text1" w:themeTint="A6"/>
          <w:sz w:val="16"/>
          <w:szCs w:val="16"/>
          <w:u w:val="none"/>
        </w:rPr>
      </w:pPr>
      <w:r w:rsidRPr="003406A7">
        <w:rPr>
          <w:rFonts w:asciiTheme="minorHAnsi" w:hAnsiTheme="minorHAnsi" w:cs="Arial"/>
          <w:bCs/>
          <w:color w:val="595959" w:themeColor="text1" w:themeTint="A6"/>
          <w:sz w:val="16"/>
          <w:szCs w:val="16"/>
          <w:vertAlign w:val="superscript"/>
        </w:rPr>
        <w:t>4.</w:t>
      </w:r>
      <w:r w:rsidRPr="003406A7">
        <w:rPr>
          <w:rFonts w:asciiTheme="minorHAnsi" w:hAnsiTheme="minorHAnsi" w:cs="Arial"/>
          <w:bCs/>
          <w:color w:val="595959" w:themeColor="text1" w:themeTint="A6"/>
          <w:sz w:val="16"/>
          <w:szCs w:val="16"/>
        </w:rPr>
        <w:t xml:space="preserve"> Fürstenberg Institut (2010): Fürstenberg-Performance-Studie 2010 in Zusammenarbeit mit dem Meinungsforschungsinstitut forsa. Hamburg</w:t>
      </w:r>
      <w:r w:rsidRPr="003406A7">
        <w:rPr>
          <w:rFonts w:asciiTheme="minorHAnsi" w:hAnsiTheme="minorHAnsi" w:cs="Arial"/>
          <w:bCs/>
          <w:color w:val="595959" w:themeColor="text1" w:themeTint="A6"/>
          <w:sz w:val="16"/>
          <w:szCs w:val="16"/>
        </w:rPr>
        <w:br/>
      </w:r>
      <w:hyperlink r:id="rId14" w:history="1">
        <w:r w:rsidRPr="003406A7">
          <w:rPr>
            <w:rStyle w:val="Hyperlink"/>
            <w:rFonts w:asciiTheme="minorHAnsi" w:hAnsiTheme="minorHAnsi" w:cs="Arial"/>
            <w:bCs/>
            <w:color w:val="595959" w:themeColor="text1" w:themeTint="A6"/>
            <w:sz w:val="16"/>
            <w:szCs w:val="16"/>
          </w:rPr>
          <w:t>http://www.fuerstenberg-institut.de/pdf/Fuerstenberg-Performance-Studie_Febr2010_Kurzfassung.pdf</w:t>
        </w:r>
      </w:hyperlink>
    </w:p>
    <w:p w:rsidR="00DE118C" w:rsidRPr="00DE118C" w:rsidRDefault="00DE118C" w:rsidP="00DE118C">
      <w:pPr>
        <w:pStyle w:val="Listenabsatz"/>
        <w:numPr>
          <w:ilvl w:val="0"/>
          <w:numId w:val="50"/>
        </w:numPr>
        <w:autoSpaceDE w:val="0"/>
        <w:autoSpaceDN w:val="0"/>
        <w:adjustRightInd w:val="0"/>
        <w:spacing w:after="0" w:line="240" w:lineRule="auto"/>
        <w:rPr>
          <w:rStyle w:val="Hyperlink"/>
          <w:rFonts w:asciiTheme="minorHAnsi" w:hAnsiTheme="minorHAnsi" w:cs="Arial"/>
          <w:bCs/>
          <w:color w:val="595959" w:themeColor="text1" w:themeTint="A6"/>
          <w:sz w:val="16"/>
          <w:szCs w:val="16"/>
          <w:u w:val="none"/>
        </w:rPr>
      </w:pPr>
      <w:r w:rsidRPr="00DE118C">
        <w:rPr>
          <w:rFonts w:asciiTheme="minorHAnsi" w:hAnsiTheme="minorHAnsi" w:cs="Arial"/>
          <w:bCs/>
          <w:color w:val="595959" w:themeColor="text1" w:themeTint="A6"/>
          <w:sz w:val="16"/>
          <w:szCs w:val="16"/>
          <w:vertAlign w:val="superscript"/>
        </w:rPr>
        <w:t>5</w:t>
      </w:r>
      <w:r w:rsidRPr="00DE118C">
        <w:rPr>
          <w:rFonts w:asciiTheme="minorHAnsi" w:hAnsiTheme="minorHAnsi" w:cs="Arial"/>
          <w:bCs/>
          <w:color w:val="595959" w:themeColor="text1" w:themeTint="A6"/>
          <w:sz w:val="16"/>
          <w:szCs w:val="16"/>
        </w:rPr>
        <w:t xml:space="preserve"> Booz &amp; Company, Felix Burda Stiftung (2011): Vorteil Vorsorge – Die Rolle der betrieblichen Gesundheitsvorsorge für die Zukunftsfähigkeit des Wirtschaftsstandortes Deutschland. o.O. </w:t>
      </w:r>
      <w:hyperlink r:id="rId15" w:history="1">
        <w:r w:rsidRPr="00DE118C">
          <w:rPr>
            <w:rStyle w:val="Hyperlink"/>
            <w:rFonts w:asciiTheme="minorHAnsi" w:hAnsiTheme="minorHAnsi" w:cs="Arial"/>
            <w:bCs/>
            <w:color w:val="595959" w:themeColor="text1" w:themeTint="A6"/>
            <w:sz w:val="16"/>
            <w:szCs w:val="16"/>
          </w:rPr>
          <w:t>http://www.felixburda.de/content/download.php?file=doc1318603781129.pdf&amp;type=pdf&amp;name=Studie--quot;Vorteil-Vorsorge-quot;</w:t>
        </w:r>
      </w:hyperlink>
    </w:p>
    <w:p w:rsidR="00DE118C" w:rsidRPr="00DE118C" w:rsidRDefault="00DE118C" w:rsidP="00DE118C">
      <w:pPr>
        <w:pStyle w:val="Listenabsatz"/>
        <w:numPr>
          <w:ilvl w:val="0"/>
          <w:numId w:val="50"/>
        </w:numPr>
        <w:autoSpaceDE w:val="0"/>
        <w:autoSpaceDN w:val="0"/>
        <w:adjustRightInd w:val="0"/>
        <w:spacing w:after="0" w:line="240" w:lineRule="auto"/>
        <w:rPr>
          <w:rStyle w:val="Hyperlink"/>
          <w:rFonts w:asciiTheme="minorHAnsi" w:hAnsiTheme="minorHAnsi" w:cs="Arial"/>
          <w:bCs/>
          <w:color w:val="595959" w:themeColor="text1" w:themeTint="A6"/>
          <w:sz w:val="16"/>
          <w:szCs w:val="16"/>
          <w:u w:val="none"/>
        </w:rPr>
      </w:pPr>
      <w:r w:rsidRPr="00DE118C">
        <w:rPr>
          <w:rFonts w:asciiTheme="minorHAnsi" w:hAnsiTheme="minorHAnsi" w:cs="Arial"/>
          <w:bCs/>
          <w:color w:val="595959" w:themeColor="text1" w:themeTint="A6"/>
          <w:sz w:val="16"/>
          <w:szCs w:val="16"/>
          <w:vertAlign w:val="superscript"/>
        </w:rPr>
        <w:t>6</w:t>
      </w:r>
      <w:r w:rsidRPr="00DE118C">
        <w:rPr>
          <w:rFonts w:asciiTheme="minorHAnsi" w:hAnsiTheme="minorHAnsi" w:cs="Arial"/>
          <w:bCs/>
          <w:color w:val="595959" w:themeColor="text1" w:themeTint="A6"/>
          <w:sz w:val="16"/>
          <w:szCs w:val="16"/>
        </w:rPr>
        <w:t xml:space="preserve"> Deutsche Gesetzliche Unfallversicherung (2013): Berechnung des internationalen „Return on Prevention“ für Unternehmen: Kosten und Nutzen von Investitionen in den betrieblichen Arbeits- und Gesundheitsschutz. Berlin  </w:t>
      </w:r>
      <w:hyperlink r:id="rId16" w:history="1">
        <w:r w:rsidRPr="00DE118C">
          <w:rPr>
            <w:rStyle w:val="Hyperlink"/>
            <w:rFonts w:asciiTheme="minorHAnsi" w:hAnsiTheme="minorHAnsi" w:cs="Arial"/>
            <w:bCs/>
            <w:color w:val="595959" w:themeColor="text1" w:themeTint="A6"/>
            <w:sz w:val="16"/>
            <w:szCs w:val="16"/>
          </w:rPr>
          <w:t>http://publikationen.dguv.de/dguv/pdf/10002/dguv-rep1-2013.pdf</w:t>
        </w:r>
      </w:hyperlink>
    </w:p>
    <w:p w:rsidR="00DE118C" w:rsidRPr="00DE118C" w:rsidRDefault="00DE118C" w:rsidP="00DE118C">
      <w:pPr>
        <w:pStyle w:val="Listenabsatz"/>
        <w:numPr>
          <w:ilvl w:val="0"/>
          <w:numId w:val="50"/>
        </w:numPr>
        <w:autoSpaceDE w:val="0"/>
        <w:autoSpaceDN w:val="0"/>
        <w:adjustRightInd w:val="0"/>
        <w:spacing w:after="0" w:line="240" w:lineRule="auto"/>
        <w:rPr>
          <w:rFonts w:asciiTheme="minorHAnsi" w:hAnsiTheme="minorHAnsi" w:cs="Arial"/>
          <w:bCs/>
          <w:color w:val="595959" w:themeColor="text1" w:themeTint="A6"/>
          <w:sz w:val="16"/>
          <w:szCs w:val="16"/>
        </w:rPr>
      </w:pPr>
      <w:r w:rsidRPr="00DE118C">
        <w:rPr>
          <w:rFonts w:asciiTheme="minorHAnsi" w:hAnsiTheme="minorHAnsi" w:cs="Arial"/>
          <w:bCs/>
          <w:color w:val="595959" w:themeColor="text1" w:themeTint="A6"/>
          <w:sz w:val="16"/>
          <w:szCs w:val="16"/>
          <w:vertAlign w:val="superscript"/>
        </w:rPr>
        <w:t xml:space="preserve">7 </w:t>
      </w:r>
      <w:r w:rsidRPr="00DE118C">
        <w:rPr>
          <w:rFonts w:asciiTheme="minorHAnsi" w:hAnsiTheme="minorHAnsi" w:cs="Arial"/>
          <w:bCs/>
          <w:color w:val="595959" w:themeColor="text1" w:themeTint="A6"/>
          <w:sz w:val="16"/>
          <w:szCs w:val="16"/>
        </w:rPr>
        <w:t xml:space="preserve">Initiative Gesundheit und Arbeit (2011): Motive und Hemmnisse für Betriebliches Gesundheitsmanagement (BGM). Essen, </w:t>
      </w:r>
      <w:hyperlink r:id="rId17" w:history="1">
        <w:r w:rsidRPr="00DE118C">
          <w:rPr>
            <w:rStyle w:val="Hyperlink"/>
            <w:rFonts w:asciiTheme="minorHAnsi" w:hAnsiTheme="minorHAnsi" w:cs="Arial"/>
            <w:bCs/>
            <w:color w:val="595959" w:themeColor="text1" w:themeTint="A6"/>
            <w:sz w:val="16"/>
            <w:szCs w:val="16"/>
          </w:rPr>
          <w:t>http://www.iga-info.de/fileadmin/redakteur/Veroeffentlichungen/iga_Reporte/Dokumente/iga-Report_20_Umfrage_BGM_KMU_final_2011.pdf</w:t>
        </w:r>
      </w:hyperlink>
    </w:p>
    <w:p w:rsidR="00DE118C" w:rsidRPr="00DE118C" w:rsidRDefault="00DE118C" w:rsidP="00DE118C">
      <w:pPr>
        <w:autoSpaceDE w:val="0"/>
        <w:autoSpaceDN w:val="0"/>
        <w:adjustRightInd w:val="0"/>
        <w:spacing w:after="0" w:line="240" w:lineRule="auto"/>
        <w:rPr>
          <w:rFonts w:asciiTheme="minorHAnsi" w:hAnsiTheme="minorHAnsi" w:cs="Arial"/>
          <w:b/>
          <w:bCs/>
          <w:color w:val="595959" w:themeColor="text1" w:themeTint="A6"/>
          <w:sz w:val="16"/>
          <w:szCs w:val="16"/>
        </w:rPr>
      </w:pPr>
    </w:p>
    <w:p w:rsidR="00DE118C" w:rsidRPr="00DE118C" w:rsidRDefault="00DE118C" w:rsidP="00DE118C">
      <w:pPr>
        <w:autoSpaceDE w:val="0"/>
        <w:autoSpaceDN w:val="0"/>
        <w:adjustRightInd w:val="0"/>
        <w:spacing w:after="0" w:line="240" w:lineRule="auto"/>
        <w:rPr>
          <w:rFonts w:asciiTheme="minorHAnsi" w:hAnsiTheme="minorHAnsi" w:cs="Arial"/>
          <w:b/>
          <w:bCs/>
          <w:sz w:val="16"/>
          <w:szCs w:val="16"/>
        </w:rPr>
      </w:pPr>
      <w:r w:rsidRPr="00DE118C">
        <w:rPr>
          <w:rFonts w:asciiTheme="minorHAnsi" w:hAnsiTheme="minorHAnsi" w:cs="Arial"/>
          <w:b/>
          <w:bCs/>
          <w:sz w:val="16"/>
          <w:szCs w:val="16"/>
        </w:rPr>
        <w:t xml:space="preserve">Weitere Quellen: </w:t>
      </w:r>
    </w:p>
    <w:p w:rsidR="00DE118C" w:rsidRPr="00DE118C" w:rsidRDefault="00DE118C" w:rsidP="00DE118C">
      <w:pPr>
        <w:pStyle w:val="Listenabsatz"/>
        <w:numPr>
          <w:ilvl w:val="0"/>
          <w:numId w:val="50"/>
        </w:numPr>
        <w:autoSpaceDE w:val="0"/>
        <w:autoSpaceDN w:val="0"/>
        <w:adjustRightInd w:val="0"/>
        <w:spacing w:after="0" w:line="240" w:lineRule="auto"/>
        <w:rPr>
          <w:rFonts w:asciiTheme="minorHAnsi" w:hAnsiTheme="minorHAnsi" w:cs="Arial"/>
          <w:bCs/>
          <w:color w:val="595959" w:themeColor="text1" w:themeTint="A6"/>
          <w:sz w:val="16"/>
          <w:szCs w:val="16"/>
        </w:rPr>
      </w:pPr>
      <w:r w:rsidRPr="00DE118C">
        <w:rPr>
          <w:rFonts w:asciiTheme="minorHAnsi" w:hAnsiTheme="minorHAnsi" w:cs="Arial"/>
          <w:bCs/>
          <w:color w:val="595959" w:themeColor="text1" w:themeTint="A6"/>
          <w:sz w:val="16"/>
          <w:szCs w:val="16"/>
        </w:rPr>
        <w:t>Bundesanstalt für Arbeitsschutz und Arbeitsmedizin (2012). Stressreport 2012. Dortmund, Berlin, Dresden</w:t>
      </w:r>
      <w:r w:rsidRPr="00DE118C">
        <w:rPr>
          <w:rFonts w:asciiTheme="minorHAnsi" w:hAnsiTheme="minorHAnsi" w:cs="Arial"/>
          <w:bCs/>
          <w:color w:val="595959" w:themeColor="text1" w:themeTint="A6"/>
          <w:sz w:val="16"/>
          <w:szCs w:val="16"/>
        </w:rPr>
        <w:br/>
      </w:r>
      <w:hyperlink r:id="rId18" w:history="1">
        <w:r w:rsidRPr="00DE118C">
          <w:rPr>
            <w:rFonts w:asciiTheme="minorHAnsi" w:hAnsiTheme="minorHAnsi" w:cs="Arial"/>
            <w:bCs/>
            <w:color w:val="595959" w:themeColor="text1" w:themeTint="A6"/>
            <w:sz w:val="16"/>
            <w:szCs w:val="16"/>
          </w:rPr>
          <w:t>http://www.baua.de/de/Publikationen/Fachbeitraege/Gd68.pdf?__blob=publicationFile&amp;v=17</w:t>
        </w:r>
      </w:hyperlink>
      <w:r w:rsidRPr="00DE118C">
        <w:rPr>
          <w:rFonts w:asciiTheme="minorHAnsi" w:hAnsiTheme="minorHAnsi" w:cs="Arial"/>
          <w:bCs/>
          <w:color w:val="595959" w:themeColor="text1" w:themeTint="A6"/>
          <w:sz w:val="16"/>
          <w:szCs w:val="16"/>
        </w:rPr>
        <w:t xml:space="preserve"> </w:t>
      </w:r>
    </w:p>
    <w:p w:rsidR="00DE118C" w:rsidRPr="00DE118C" w:rsidRDefault="00DE118C" w:rsidP="00DE118C">
      <w:pPr>
        <w:pStyle w:val="Listenabsatz"/>
        <w:numPr>
          <w:ilvl w:val="0"/>
          <w:numId w:val="50"/>
        </w:numPr>
        <w:autoSpaceDE w:val="0"/>
        <w:autoSpaceDN w:val="0"/>
        <w:adjustRightInd w:val="0"/>
        <w:spacing w:after="0" w:line="240" w:lineRule="auto"/>
        <w:rPr>
          <w:rFonts w:asciiTheme="minorHAnsi" w:hAnsiTheme="minorHAnsi" w:cs="Arial"/>
          <w:bCs/>
          <w:color w:val="595959" w:themeColor="text1" w:themeTint="A6"/>
          <w:sz w:val="16"/>
          <w:szCs w:val="16"/>
        </w:rPr>
      </w:pPr>
      <w:r w:rsidRPr="00DE118C">
        <w:rPr>
          <w:rFonts w:asciiTheme="minorHAnsi" w:hAnsiTheme="minorHAnsi" w:cs="Arial"/>
          <w:bCs/>
          <w:color w:val="595959" w:themeColor="text1" w:themeTint="A6"/>
          <w:sz w:val="16"/>
          <w:szCs w:val="16"/>
        </w:rPr>
        <w:t xml:space="preserve">Bundesministerium für Arbeit und Soziales (2015): Grünbuch – Arbeit weiter denken. Arbeiten 4.0. Berlin </w:t>
      </w:r>
      <w:r w:rsidRPr="00DE118C">
        <w:rPr>
          <w:rFonts w:asciiTheme="minorHAnsi" w:hAnsiTheme="minorHAnsi" w:cs="Arial"/>
          <w:bCs/>
          <w:color w:val="595959" w:themeColor="text1" w:themeTint="A6"/>
          <w:sz w:val="16"/>
          <w:szCs w:val="16"/>
        </w:rPr>
        <w:br/>
      </w:r>
      <w:hyperlink r:id="rId19" w:history="1">
        <w:r w:rsidRPr="00DE118C">
          <w:rPr>
            <w:rFonts w:asciiTheme="minorHAnsi" w:hAnsiTheme="minorHAnsi" w:cs="Arial"/>
            <w:bCs/>
            <w:color w:val="595959" w:themeColor="text1" w:themeTint="A6"/>
            <w:sz w:val="16"/>
            <w:szCs w:val="16"/>
          </w:rPr>
          <w:t>http://www.bmas.de/SharedDocs/Downloads/DE/PDF-Publikationen-DinA4/gruenbuch-arbeiten-vier-null.pdf?__blob=publicationFile</w:t>
        </w:r>
      </w:hyperlink>
    </w:p>
    <w:p w:rsidR="00DE118C" w:rsidRPr="00DE118C" w:rsidRDefault="00DE118C" w:rsidP="00D416D5">
      <w:pPr>
        <w:spacing w:line="240" w:lineRule="auto"/>
        <w:ind w:right="-51"/>
        <w:jc w:val="both"/>
        <w:rPr>
          <w:rFonts w:asciiTheme="minorHAnsi" w:hAnsiTheme="minorHAnsi" w:cs="Arial"/>
          <w:bCs/>
          <w:color w:val="595959" w:themeColor="text1" w:themeTint="A6"/>
          <w:sz w:val="20"/>
          <w:szCs w:val="20"/>
        </w:rPr>
      </w:pPr>
    </w:p>
    <w:p w:rsidR="00D416D5" w:rsidRPr="00DE118C" w:rsidRDefault="00D416D5" w:rsidP="009B058A">
      <w:pPr>
        <w:spacing w:line="240" w:lineRule="auto"/>
        <w:ind w:right="-51"/>
        <w:jc w:val="both"/>
        <w:rPr>
          <w:rFonts w:asciiTheme="minorHAnsi" w:hAnsiTheme="minorHAnsi" w:cs="Arial"/>
          <w:b/>
          <w:bCs/>
          <w:color w:val="333333"/>
          <w:sz w:val="20"/>
          <w:szCs w:val="20"/>
        </w:rPr>
      </w:pPr>
    </w:p>
    <w:sectPr w:rsidR="00D416D5" w:rsidRPr="00DE118C" w:rsidSect="00DE118C">
      <w:type w:val="continuous"/>
      <w:pgSz w:w="11906" w:h="16838"/>
      <w:pgMar w:top="720" w:right="737" w:bottom="720" w:left="73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14" w:rsidRDefault="00EF7F14" w:rsidP="0054643A">
      <w:pPr>
        <w:spacing w:after="0" w:line="240" w:lineRule="auto"/>
      </w:pPr>
      <w:r>
        <w:separator/>
      </w:r>
    </w:p>
  </w:endnote>
  <w:endnote w:type="continuationSeparator" w:id="0">
    <w:p w:rsidR="00EF7F14" w:rsidRDefault="00EF7F14" w:rsidP="0054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93" w:rsidRPr="005D10CC" w:rsidRDefault="00FA5293" w:rsidP="00A033B9">
    <w:pPr>
      <w:pStyle w:val="Fuzeile"/>
      <w:rPr>
        <w:rFonts w:ascii="Arial" w:hAnsi="Arial" w:cs="Arial"/>
        <w:bCs/>
        <w:color w:val="595959"/>
        <w:sz w:val="20"/>
        <w:szCs w:val="20"/>
      </w:rPr>
    </w:pPr>
    <w:r>
      <w:rPr>
        <w:noProof/>
        <w:lang w:eastAsia="de-DE"/>
      </w:rPr>
      <mc:AlternateContent>
        <mc:Choice Requires="wps">
          <w:drawing>
            <wp:anchor distT="0" distB="0" distL="114300" distR="114300" simplePos="0" relativeHeight="251658752" behindDoc="0" locked="0" layoutInCell="1" allowOverlap="1">
              <wp:simplePos x="0" y="0"/>
              <wp:positionH relativeFrom="column">
                <wp:posOffset>-27305</wp:posOffset>
              </wp:positionH>
              <wp:positionV relativeFrom="paragraph">
                <wp:posOffset>201295</wp:posOffset>
              </wp:positionV>
              <wp:extent cx="6718935" cy="21907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FA5293" w:rsidRDefault="00FA5293" w:rsidP="00A4521D">
                          <w:pPr>
                            <w:rPr>
                              <w:rFonts w:ascii="Arial" w:hAnsi="Arial" w:cs="Arial"/>
                              <w:color w:val="404040"/>
                              <w:sz w:val="16"/>
                              <w:szCs w:val="16"/>
                            </w:rPr>
                          </w:pPr>
                          <w:r>
                            <w:rPr>
                              <w:rFonts w:ascii="Arial" w:hAnsi="Arial" w:cs="Arial"/>
                              <w:color w:val="595959"/>
                              <w:sz w:val="16"/>
                              <w:szCs w:val="16"/>
                            </w:rPr>
                            <w:t>BKK Dachverband e.V.</w:t>
                          </w:r>
                          <w:r>
                            <w:rPr>
                              <w:rFonts w:ascii="Arial" w:hAnsi="Arial" w:cs="Arial"/>
                              <w:color w:val="595959"/>
                              <w:sz w:val="16"/>
                              <w:szCs w:val="16"/>
                            </w:rPr>
                            <w:tab/>
                          </w:r>
                          <w:r>
                            <w:rPr>
                              <w:rFonts w:ascii="Arial" w:hAnsi="Arial" w:cs="Arial"/>
                              <w:color w:val="595959"/>
                              <w:sz w:val="16"/>
                              <w:szCs w:val="16"/>
                            </w:rPr>
                            <w:tab/>
                            <w:t>Abteilung Gesundheitsförderung</w:t>
                          </w:r>
                          <w:r>
                            <w:rPr>
                              <w:rFonts w:ascii="Arial" w:hAnsi="Arial" w:cs="Arial"/>
                              <w:color w:val="595959"/>
                              <w:sz w:val="16"/>
                              <w:szCs w:val="16"/>
                            </w:rPr>
                            <w:tab/>
                          </w:r>
                          <w:r>
                            <w:rPr>
                              <w:rFonts w:ascii="Arial" w:hAnsi="Arial" w:cs="Arial"/>
                              <w:color w:val="595959"/>
                              <w:sz w:val="16"/>
                              <w:szCs w:val="16"/>
                            </w:rPr>
                            <w:tab/>
                            <w:t>http://www.bkk-dv.de</w:t>
                          </w:r>
                          <w:r>
                            <w:rPr>
                              <w:rFonts w:ascii="Arial" w:hAnsi="Arial" w:cs="Arial"/>
                              <w:color w:val="404040"/>
                              <w:sz w:val="16"/>
                              <w:szCs w:val="16"/>
                            </w:rPr>
                            <w:tab/>
                          </w:r>
                          <w:r>
                            <w:rPr>
                              <w:rFonts w:ascii="Arial" w:hAnsi="Arial" w:cs="Arial"/>
                              <w:color w:val="404040"/>
                              <w:sz w:val="16"/>
                              <w:szCs w:val="16"/>
                            </w:rPr>
                            <w:tab/>
                            <w:t xml:space="preserve">Seite </w:t>
                          </w:r>
                          <w:r>
                            <w:rPr>
                              <w:rFonts w:ascii="Arial" w:hAnsi="Arial" w:cs="Arial"/>
                              <w:color w:val="404040"/>
                              <w:sz w:val="16"/>
                              <w:szCs w:val="16"/>
                            </w:rPr>
                            <w:fldChar w:fldCharType="begin"/>
                          </w:r>
                          <w:r>
                            <w:rPr>
                              <w:rFonts w:ascii="Arial" w:hAnsi="Arial" w:cs="Arial"/>
                              <w:color w:val="404040"/>
                              <w:sz w:val="16"/>
                              <w:szCs w:val="16"/>
                            </w:rPr>
                            <w:instrText xml:space="preserve"> PAGE </w:instrText>
                          </w:r>
                          <w:r>
                            <w:rPr>
                              <w:rFonts w:ascii="Arial" w:hAnsi="Arial" w:cs="Arial"/>
                              <w:color w:val="404040"/>
                              <w:sz w:val="16"/>
                              <w:szCs w:val="16"/>
                            </w:rPr>
                            <w:fldChar w:fldCharType="separate"/>
                          </w:r>
                          <w:r w:rsidR="00E87BDB">
                            <w:rPr>
                              <w:rFonts w:ascii="Arial" w:hAnsi="Arial" w:cs="Arial"/>
                              <w:noProof/>
                              <w:color w:val="404040"/>
                              <w:sz w:val="16"/>
                              <w:szCs w:val="16"/>
                            </w:rPr>
                            <w:t>2</w:t>
                          </w:r>
                          <w:r>
                            <w:rPr>
                              <w:rFonts w:ascii="Arial" w:hAnsi="Arial" w:cs="Arial"/>
                              <w:color w:val="404040"/>
                              <w:sz w:val="16"/>
                              <w:szCs w:val="16"/>
                            </w:rPr>
                            <w:fldChar w:fldCharType="end"/>
                          </w:r>
                          <w:r>
                            <w:rPr>
                              <w:rFonts w:ascii="Arial" w:hAnsi="Arial" w:cs="Arial"/>
                              <w:color w:val="404040"/>
                              <w:sz w:val="16"/>
                              <w:szCs w:val="16"/>
                            </w:rPr>
                            <w:t xml:space="preserve"> von </w:t>
                          </w:r>
                          <w:r>
                            <w:rPr>
                              <w:rFonts w:ascii="Arial" w:hAnsi="Arial" w:cs="Arial"/>
                              <w:color w:val="404040"/>
                              <w:sz w:val="16"/>
                              <w:szCs w:val="16"/>
                            </w:rPr>
                            <w:fldChar w:fldCharType="begin"/>
                          </w:r>
                          <w:r>
                            <w:rPr>
                              <w:rFonts w:ascii="Arial" w:hAnsi="Arial" w:cs="Arial"/>
                              <w:color w:val="404040"/>
                              <w:sz w:val="16"/>
                              <w:szCs w:val="16"/>
                            </w:rPr>
                            <w:instrText xml:space="preserve"> NUMPAGES  </w:instrText>
                          </w:r>
                          <w:r>
                            <w:rPr>
                              <w:rFonts w:ascii="Arial" w:hAnsi="Arial" w:cs="Arial"/>
                              <w:color w:val="404040"/>
                              <w:sz w:val="16"/>
                              <w:szCs w:val="16"/>
                            </w:rPr>
                            <w:fldChar w:fldCharType="separate"/>
                          </w:r>
                          <w:r w:rsidR="00E87BDB">
                            <w:rPr>
                              <w:rFonts w:ascii="Arial" w:hAnsi="Arial" w:cs="Arial"/>
                              <w:noProof/>
                              <w:color w:val="404040"/>
                              <w:sz w:val="16"/>
                              <w:szCs w:val="16"/>
                            </w:rPr>
                            <w:t>3</w:t>
                          </w:r>
                          <w:r>
                            <w:rPr>
                              <w:rFonts w:ascii="Arial" w:hAnsi="Arial" w:cs="Arial"/>
                              <w:color w:val="404040"/>
                              <w:sz w:val="16"/>
                              <w:szCs w:val="16"/>
                            </w:rPr>
                            <w:fldChar w:fldCharType="end"/>
                          </w:r>
                        </w:p>
                        <w:p w:rsidR="00FA5293" w:rsidRPr="005D10CC" w:rsidRDefault="00FA5293" w:rsidP="00A033B9">
                          <w:pPr>
                            <w:rPr>
                              <w:rFonts w:ascii="Arial" w:hAnsi="Arial" w:cs="Arial"/>
                              <w:color w:val="40404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15pt;margin-top:15.85pt;width:529.0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" filled="f" stroked="f" strokecolor="white" strokeweight="0">
              <v:textbox>
                <w:txbxContent>
                  <w:p w:rsidR="00FA5293" w:rsidRDefault="00FA5293" w:rsidP="00A4521D">
                    <w:pPr>
                      <w:rPr>
                        <w:rFonts w:ascii="Arial" w:hAnsi="Arial" w:cs="Arial"/>
                        <w:color w:val="404040"/>
                        <w:sz w:val="16"/>
                        <w:szCs w:val="16"/>
                      </w:rPr>
                    </w:pPr>
                    <w:r>
                      <w:rPr>
                        <w:rFonts w:ascii="Arial" w:hAnsi="Arial" w:cs="Arial"/>
                        <w:color w:val="595959"/>
                        <w:sz w:val="16"/>
                        <w:szCs w:val="16"/>
                      </w:rPr>
                      <w:t>BKK Dachverband e.V.</w:t>
                    </w:r>
                    <w:r>
                      <w:rPr>
                        <w:rFonts w:ascii="Arial" w:hAnsi="Arial" w:cs="Arial"/>
                        <w:color w:val="595959"/>
                        <w:sz w:val="16"/>
                        <w:szCs w:val="16"/>
                      </w:rPr>
                      <w:tab/>
                    </w:r>
                    <w:r>
                      <w:rPr>
                        <w:rFonts w:ascii="Arial" w:hAnsi="Arial" w:cs="Arial"/>
                        <w:color w:val="595959"/>
                        <w:sz w:val="16"/>
                        <w:szCs w:val="16"/>
                      </w:rPr>
                      <w:tab/>
                      <w:t>Abteilung Gesundheitsförderung</w:t>
                    </w:r>
                    <w:r>
                      <w:rPr>
                        <w:rFonts w:ascii="Arial" w:hAnsi="Arial" w:cs="Arial"/>
                        <w:color w:val="595959"/>
                        <w:sz w:val="16"/>
                        <w:szCs w:val="16"/>
                      </w:rPr>
                      <w:tab/>
                    </w:r>
                    <w:r>
                      <w:rPr>
                        <w:rFonts w:ascii="Arial" w:hAnsi="Arial" w:cs="Arial"/>
                        <w:color w:val="595959"/>
                        <w:sz w:val="16"/>
                        <w:szCs w:val="16"/>
                      </w:rPr>
                      <w:tab/>
                      <w:t>http://www.bkk-dv.de</w:t>
                    </w:r>
                    <w:r>
                      <w:rPr>
                        <w:rFonts w:ascii="Arial" w:hAnsi="Arial" w:cs="Arial"/>
                        <w:color w:val="404040"/>
                        <w:sz w:val="16"/>
                        <w:szCs w:val="16"/>
                      </w:rPr>
                      <w:tab/>
                    </w:r>
                    <w:r>
                      <w:rPr>
                        <w:rFonts w:ascii="Arial" w:hAnsi="Arial" w:cs="Arial"/>
                        <w:color w:val="404040"/>
                        <w:sz w:val="16"/>
                        <w:szCs w:val="16"/>
                      </w:rPr>
                      <w:tab/>
                      <w:t xml:space="preserve">Seite </w:t>
                    </w:r>
                    <w:r>
                      <w:rPr>
                        <w:rFonts w:ascii="Arial" w:hAnsi="Arial" w:cs="Arial"/>
                        <w:color w:val="404040"/>
                        <w:sz w:val="16"/>
                        <w:szCs w:val="16"/>
                      </w:rPr>
                      <w:fldChar w:fldCharType="begin"/>
                    </w:r>
                    <w:r>
                      <w:rPr>
                        <w:rFonts w:ascii="Arial" w:hAnsi="Arial" w:cs="Arial"/>
                        <w:color w:val="404040"/>
                        <w:sz w:val="16"/>
                        <w:szCs w:val="16"/>
                      </w:rPr>
                      <w:instrText xml:space="preserve"> PAGE </w:instrText>
                    </w:r>
                    <w:r>
                      <w:rPr>
                        <w:rFonts w:ascii="Arial" w:hAnsi="Arial" w:cs="Arial"/>
                        <w:color w:val="404040"/>
                        <w:sz w:val="16"/>
                        <w:szCs w:val="16"/>
                      </w:rPr>
                      <w:fldChar w:fldCharType="separate"/>
                    </w:r>
                    <w:r w:rsidR="00E87BDB">
                      <w:rPr>
                        <w:rFonts w:ascii="Arial" w:hAnsi="Arial" w:cs="Arial"/>
                        <w:noProof/>
                        <w:color w:val="404040"/>
                        <w:sz w:val="16"/>
                        <w:szCs w:val="16"/>
                      </w:rPr>
                      <w:t>2</w:t>
                    </w:r>
                    <w:r>
                      <w:rPr>
                        <w:rFonts w:ascii="Arial" w:hAnsi="Arial" w:cs="Arial"/>
                        <w:color w:val="404040"/>
                        <w:sz w:val="16"/>
                        <w:szCs w:val="16"/>
                      </w:rPr>
                      <w:fldChar w:fldCharType="end"/>
                    </w:r>
                    <w:r>
                      <w:rPr>
                        <w:rFonts w:ascii="Arial" w:hAnsi="Arial" w:cs="Arial"/>
                        <w:color w:val="404040"/>
                        <w:sz w:val="16"/>
                        <w:szCs w:val="16"/>
                      </w:rPr>
                      <w:t xml:space="preserve"> von </w:t>
                    </w:r>
                    <w:r>
                      <w:rPr>
                        <w:rFonts w:ascii="Arial" w:hAnsi="Arial" w:cs="Arial"/>
                        <w:color w:val="404040"/>
                        <w:sz w:val="16"/>
                        <w:szCs w:val="16"/>
                      </w:rPr>
                      <w:fldChar w:fldCharType="begin"/>
                    </w:r>
                    <w:r>
                      <w:rPr>
                        <w:rFonts w:ascii="Arial" w:hAnsi="Arial" w:cs="Arial"/>
                        <w:color w:val="404040"/>
                        <w:sz w:val="16"/>
                        <w:szCs w:val="16"/>
                      </w:rPr>
                      <w:instrText xml:space="preserve"> NUMPAGES  </w:instrText>
                    </w:r>
                    <w:r>
                      <w:rPr>
                        <w:rFonts w:ascii="Arial" w:hAnsi="Arial" w:cs="Arial"/>
                        <w:color w:val="404040"/>
                        <w:sz w:val="16"/>
                        <w:szCs w:val="16"/>
                      </w:rPr>
                      <w:fldChar w:fldCharType="separate"/>
                    </w:r>
                    <w:r w:rsidR="00E87BDB">
                      <w:rPr>
                        <w:rFonts w:ascii="Arial" w:hAnsi="Arial" w:cs="Arial"/>
                        <w:noProof/>
                        <w:color w:val="404040"/>
                        <w:sz w:val="16"/>
                        <w:szCs w:val="16"/>
                      </w:rPr>
                      <w:t>3</w:t>
                    </w:r>
                    <w:r>
                      <w:rPr>
                        <w:rFonts w:ascii="Arial" w:hAnsi="Arial" w:cs="Arial"/>
                        <w:color w:val="404040"/>
                        <w:sz w:val="16"/>
                        <w:szCs w:val="16"/>
                      </w:rPr>
                      <w:fldChar w:fldCharType="end"/>
                    </w:r>
                  </w:p>
                  <w:p w:rsidR="00FA5293" w:rsidRPr="005D10CC" w:rsidRDefault="00FA5293" w:rsidP="00A033B9">
                    <w:pPr>
                      <w:rPr>
                        <w:rFonts w:ascii="Arial" w:hAnsi="Arial" w:cs="Arial"/>
                        <w:color w:val="404040"/>
                        <w:sz w:val="16"/>
                        <w:szCs w:val="16"/>
                      </w:rPr>
                    </w:pPr>
                  </w:p>
                </w:txbxContent>
              </v:textbox>
            </v:shape>
          </w:pict>
        </mc:Fallback>
      </mc:AlternateContent>
    </w:r>
    <w:r>
      <w:rPr>
        <w:noProof/>
        <w:lang w:eastAsia="de-DE"/>
      </w:rPr>
      <w:drawing>
        <wp:anchor distT="0" distB="0" distL="114300" distR="114300" simplePos="0" relativeHeight="251659776" behindDoc="1" locked="0" layoutInCell="1" allowOverlap="1">
          <wp:simplePos x="0" y="0"/>
          <wp:positionH relativeFrom="column">
            <wp:posOffset>-798830</wp:posOffset>
          </wp:positionH>
          <wp:positionV relativeFrom="paragraph">
            <wp:posOffset>134620</wp:posOffset>
          </wp:positionV>
          <wp:extent cx="9284970" cy="580390"/>
          <wp:effectExtent l="19050" t="19050" r="0" b="0"/>
          <wp:wrapNone/>
          <wp:docPr id="12" name="Bild 2" descr="C:\Dokumente und Einstellungen\nora\Desktop\v1_auswertung_Selb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v1_auswertung_Selbsttes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970" cy="580390"/>
                  </a:xfrm>
                  <a:prstGeom prst="rect">
                    <a:avLst/>
                  </a:prstGeom>
                  <a:noFill/>
                  <a:ln w="635">
                    <a:solidFill>
                      <a:srgbClr val="D9D9D9"/>
                    </a:solidFill>
                    <a:miter lim="800000"/>
                    <a:headEnd/>
                    <a:tailEnd/>
                  </a:ln>
                </pic:spPr>
              </pic:pic>
            </a:graphicData>
          </a:graphic>
        </wp:anchor>
      </w:drawing>
    </w: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-397510</wp:posOffset>
              </wp:positionH>
              <wp:positionV relativeFrom="paragraph">
                <wp:posOffset>715010</wp:posOffset>
              </wp:positionV>
              <wp:extent cx="6391275" cy="21907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FA5293" w:rsidRPr="005D10CC" w:rsidRDefault="00FA5293" w:rsidP="001C539F">
                          <w:pPr>
                            <w:rPr>
                              <w:rFonts w:ascii="Arial" w:hAnsi="Arial" w:cs="Arial"/>
                              <w:color w:val="404040"/>
                              <w:sz w:val="16"/>
                              <w:szCs w:val="16"/>
                            </w:rPr>
                          </w:pPr>
                          <w:r w:rsidRPr="005D10CC">
                            <w:rPr>
                              <w:rFonts w:ascii="Arial" w:hAnsi="Arial" w:cs="Arial"/>
                              <w:color w:val="595959"/>
                              <w:sz w:val="16"/>
                              <w:szCs w:val="16"/>
                            </w:rPr>
                            <w:t>BKK Bundesverband</w:t>
                          </w:r>
                          <w:r w:rsidRPr="005D10CC">
                            <w:rPr>
                              <w:rFonts w:ascii="Arial" w:hAnsi="Arial" w:cs="Arial"/>
                              <w:color w:val="595959"/>
                              <w:sz w:val="16"/>
                              <w:szCs w:val="16"/>
                            </w:rPr>
                            <w:tab/>
                          </w:r>
                          <w:r w:rsidRPr="005D10CC">
                            <w:rPr>
                              <w:rFonts w:ascii="Arial" w:hAnsi="Arial" w:cs="Arial"/>
                              <w:color w:val="595959"/>
                              <w:sz w:val="16"/>
                              <w:szCs w:val="16"/>
                            </w:rPr>
                            <w:tab/>
                            <w:t>Abteilung Gesundheitsförderung</w:t>
                          </w:r>
                          <w:r w:rsidRPr="005D10CC">
                            <w:rPr>
                              <w:rFonts w:ascii="Arial" w:hAnsi="Arial" w:cs="Arial"/>
                              <w:color w:val="595959"/>
                              <w:sz w:val="16"/>
                              <w:szCs w:val="16"/>
                            </w:rPr>
                            <w:tab/>
                          </w:r>
                          <w:r w:rsidRPr="005D10CC">
                            <w:rPr>
                              <w:rFonts w:ascii="Arial" w:hAnsi="Arial" w:cs="Arial"/>
                              <w:color w:val="595959"/>
                              <w:sz w:val="16"/>
                              <w:szCs w:val="16"/>
                            </w:rPr>
                            <w:tab/>
                            <w:t>http://www.bkk.de</w:t>
                          </w:r>
                          <w:r w:rsidRPr="005D10CC">
                            <w:rPr>
                              <w:rFonts w:ascii="Arial" w:hAnsi="Arial" w:cs="Arial"/>
                              <w:color w:val="404040"/>
                              <w:sz w:val="16"/>
                              <w:szCs w:val="16"/>
                            </w:rPr>
                            <w:tab/>
                          </w:r>
                          <w:r w:rsidRPr="005D10CC">
                            <w:rPr>
                              <w:rFonts w:ascii="Arial" w:hAnsi="Arial" w:cs="Arial"/>
                              <w:color w:val="404040"/>
                              <w:sz w:val="16"/>
                              <w:szCs w:val="16"/>
                            </w:rPr>
                            <w:tab/>
                            <w:t xml:space="preserve">Seite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PAGE </w:instrText>
                          </w:r>
                          <w:r w:rsidRPr="005D10CC">
                            <w:rPr>
                              <w:rFonts w:ascii="Arial" w:hAnsi="Arial" w:cs="Arial"/>
                              <w:color w:val="404040"/>
                              <w:sz w:val="16"/>
                              <w:szCs w:val="16"/>
                            </w:rPr>
                            <w:fldChar w:fldCharType="separate"/>
                          </w:r>
                          <w:r w:rsidR="00E87BDB">
                            <w:rPr>
                              <w:rFonts w:ascii="Arial" w:hAnsi="Arial" w:cs="Arial"/>
                              <w:noProof/>
                              <w:color w:val="404040"/>
                              <w:sz w:val="16"/>
                              <w:szCs w:val="16"/>
                            </w:rPr>
                            <w:t>2</w:t>
                          </w:r>
                          <w:r w:rsidRPr="005D10CC">
                            <w:rPr>
                              <w:rFonts w:ascii="Arial" w:hAnsi="Arial" w:cs="Arial"/>
                              <w:color w:val="404040"/>
                              <w:sz w:val="16"/>
                              <w:szCs w:val="16"/>
                            </w:rPr>
                            <w:fldChar w:fldCharType="end"/>
                          </w:r>
                          <w:r w:rsidRPr="005D10CC">
                            <w:rPr>
                              <w:rFonts w:ascii="Arial" w:hAnsi="Arial" w:cs="Arial"/>
                              <w:color w:val="404040"/>
                              <w:sz w:val="16"/>
                              <w:szCs w:val="16"/>
                            </w:rPr>
                            <w:t xml:space="preserve"> von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NUMPAGES  </w:instrText>
                          </w:r>
                          <w:r w:rsidRPr="005D10CC">
                            <w:rPr>
                              <w:rFonts w:ascii="Arial" w:hAnsi="Arial" w:cs="Arial"/>
                              <w:color w:val="404040"/>
                              <w:sz w:val="16"/>
                              <w:szCs w:val="16"/>
                            </w:rPr>
                            <w:fldChar w:fldCharType="separate"/>
                          </w:r>
                          <w:r w:rsidR="00E87BDB">
                            <w:rPr>
                              <w:rFonts w:ascii="Arial" w:hAnsi="Arial" w:cs="Arial"/>
                              <w:noProof/>
                              <w:color w:val="404040"/>
                              <w:sz w:val="16"/>
                              <w:szCs w:val="16"/>
                            </w:rPr>
                            <w:t>3</w:t>
                          </w:r>
                          <w:r w:rsidRPr="005D10CC">
                            <w:rPr>
                              <w:rFonts w:ascii="Arial" w:hAnsi="Arial" w:cs="Arial"/>
                              <w:color w:val="40404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1.3pt;margin-top:56.3pt;width:503.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" filled="f" stroked="f" strokecolor="white" strokeweight="0">
              <v:textbox>
                <w:txbxContent>
                  <w:p w:rsidR="00FA5293" w:rsidRPr="005D10CC" w:rsidRDefault="00FA5293" w:rsidP="001C539F">
                    <w:pPr>
                      <w:rPr>
                        <w:rFonts w:ascii="Arial" w:hAnsi="Arial" w:cs="Arial"/>
                        <w:color w:val="404040"/>
                        <w:sz w:val="16"/>
                        <w:szCs w:val="16"/>
                      </w:rPr>
                    </w:pPr>
                    <w:r w:rsidRPr="005D10CC">
                      <w:rPr>
                        <w:rFonts w:ascii="Arial" w:hAnsi="Arial" w:cs="Arial"/>
                        <w:color w:val="595959"/>
                        <w:sz w:val="16"/>
                        <w:szCs w:val="16"/>
                      </w:rPr>
                      <w:t>BKK Bundesverband</w:t>
                    </w:r>
                    <w:r w:rsidRPr="005D10CC">
                      <w:rPr>
                        <w:rFonts w:ascii="Arial" w:hAnsi="Arial" w:cs="Arial"/>
                        <w:color w:val="595959"/>
                        <w:sz w:val="16"/>
                        <w:szCs w:val="16"/>
                      </w:rPr>
                      <w:tab/>
                    </w:r>
                    <w:r w:rsidRPr="005D10CC">
                      <w:rPr>
                        <w:rFonts w:ascii="Arial" w:hAnsi="Arial" w:cs="Arial"/>
                        <w:color w:val="595959"/>
                        <w:sz w:val="16"/>
                        <w:szCs w:val="16"/>
                      </w:rPr>
                      <w:tab/>
                      <w:t>Abteilung Gesundheitsförderung</w:t>
                    </w:r>
                    <w:r w:rsidRPr="005D10CC">
                      <w:rPr>
                        <w:rFonts w:ascii="Arial" w:hAnsi="Arial" w:cs="Arial"/>
                        <w:color w:val="595959"/>
                        <w:sz w:val="16"/>
                        <w:szCs w:val="16"/>
                      </w:rPr>
                      <w:tab/>
                    </w:r>
                    <w:r w:rsidRPr="005D10CC">
                      <w:rPr>
                        <w:rFonts w:ascii="Arial" w:hAnsi="Arial" w:cs="Arial"/>
                        <w:color w:val="595959"/>
                        <w:sz w:val="16"/>
                        <w:szCs w:val="16"/>
                      </w:rPr>
                      <w:tab/>
                      <w:t>http://www.bkk.de</w:t>
                    </w:r>
                    <w:r w:rsidRPr="005D10CC">
                      <w:rPr>
                        <w:rFonts w:ascii="Arial" w:hAnsi="Arial" w:cs="Arial"/>
                        <w:color w:val="404040"/>
                        <w:sz w:val="16"/>
                        <w:szCs w:val="16"/>
                      </w:rPr>
                      <w:tab/>
                    </w:r>
                    <w:r w:rsidRPr="005D10CC">
                      <w:rPr>
                        <w:rFonts w:ascii="Arial" w:hAnsi="Arial" w:cs="Arial"/>
                        <w:color w:val="404040"/>
                        <w:sz w:val="16"/>
                        <w:szCs w:val="16"/>
                      </w:rPr>
                      <w:tab/>
                      <w:t xml:space="preserve">Seite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PAGE </w:instrText>
                    </w:r>
                    <w:r w:rsidRPr="005D10CC">
                      <w:rPr>
                        <w:rFonts w:ascii="Arial" w:hAnsi="Arial" w:cs="Arial"/>
                        <w:color w:val="404040"/>
                        <w:sz w:val="16"/>
                        <w:szCs w:val="16"/>
                      </w:rPr>
                      <w:fldChar w:fldCharType="separate"/>
                    </w:r>
                    <w:r w:rsidR="00E87BDB">
                      <w:rPr>
                        <w:rFonts w:ascii="Arial" w:hAnsi="Arial" w:cs="Arial"/>
                        <w:noProof/>
                        <w:color w:val="404040"/>
                        <w:sz w:val="16"/>
                        <w:szCs w:val="16"/>
                      </w:rPr>
                      <w:t>2</w:t>
                    </w:r>
                    <w:r w:rsidRPr="005D10CC">
                      <w:rPr>
                        <w:rFonts w:ascii="Arial" w:hAnsi="Arial" w:cs="Arial"/>
                        <w:color w:val="404040"/>
                        <w:sz w:val="16"/>
                        <w:szCs w:val="16"/>
                      </w:rPr>
                      <w:fldChar w:fldCharType="end"/>
                    </w:r>
                    <w:r w:rsidRPr="005D10CC">
                      <w:rPr>
                        <w:rFonts w:ascii="Arial" w:hAnsi="Arial" w:cs="Arial"/>
                        <w:color w:val="404040"/>
                        <w:sz w:val="16"/>
                        <w:szCs w:val="16"/>
                      </w:rPr>
                      <w:t xml:space="preserve"> von </w:t>
                    </w:r>
                    <w:r w:rsidRPr="005D10CC">
                      <w:rPr>
                        <w:rFonts w:ascii="Arial" w:hAnsi="Arial" w:cs="Arial"/>
                        <w:color w:val="404040"/>
                        <w:sz w:val="16"/>
                        <w:szCs w:val="16"/>
                      </w:rPr>
                      <w:fldChar w:fldCharType="begin"/>
                    </w:r>
                    <w:r w:rsidRPr="005D10CC">
                      <w:rPr>
                        <w:rFonts w:ascii="Arial" w:hAnsi="Arial" w:cs="Arial"/>
                        <w:color w:val="404040"/>
                        <w:sz w:val="16"/>
                        <w:szCs w:val="16"/>
                      </w:rPr>
                      <w:instrText xml:space="preserve"> NUMPAGES  </w:instrText>
                    </w:r>
                    <w:r w:rsidRPr="005D10CC">
                      <w:rPr>
                        <w:rFonts w:ascii="Arial" w:hAnsi="Arial" w:cs="Arial"/>
                        <w:color w:val="404040"/>
                        <w:sz w:val="16"/>
                        <w:szCs w:val="16"/>
                      </w:rPr>
                      <w:fldChar w:fldCharType="separate"/>
                    </w:r>
                    <w:r w:rsidR="00E87BDB">
                      <w:rPr>
                        <w:rFonts w:ascii="Arial" w:hAnsi="Arial" w:cs="Arial"/>
                        <w:noProof/>
                        <w:color w:val="404040"/>
                        <w:sz w:val="16"/>
                        <w:szCs w:val="16"/>
                      </w:rPr>
                      <w:t>3</w:t>
                    </w:r>
                    <w:r w:rsidRPr="005D10CC">
                      <w:rPr>
                        <w:rFonts w:ascii="Arial" w:hAnsi="Arial" w:cs="Arial"/>
                        <w:color w:val="404040"/>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14" w:rsidRDefault="00EF7F14" w:rsidP="0054643A">
      <w:pPr>
        <w:spacing w:after="0" w:line="240" w:lineRule="auto"/>
      </w:pPr>
      <w:r>
        <w:separator/>
      </w:r>
    </w:p>
  </w:footnote>
  <w:footnote w:type="continuationSeparator" w:id="0">
    <w:p w:rsidR="00EF7F14" w:rsidRDefault="00EF7F14" w:rsidP="00546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93" w:rsidRDefault="00FA5293">
    <w:pPr>
      <w:pStyle w:val="Kopfzeile"/>
    </w:pPr>
    <w:r>
      <w:rPr>
        <w:rFonts w:ascii="Arial" w:hAnsi="Arial" w:cs="Arial"/>
        <w:b/>
        <w:noProof/>
        <w:color w:val="7F7F7F"/>
        <w:sz w:val="40"/>
        <w:szCs w:val="40"/>
        <w:lang w:eastAsia="de-DE"/>
      </w:rPr>
      <w:drawing>
        <wp:inline distT="0" distB="0" distL="0" distR="0">
          <wp:extent cx="3837940" cy="754380"/>
          <wp:effectExtent l="0" t="0" r="0" b="0"/>
          <wp:docPr id="1" name="Bild 2" descr="C:\Dokumente und Einstellungen\nora\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Unbenann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7940" cy="754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93" w:rsidRPr="00DE118C" w:rsidRDefault="00FA5293">
    <w:pPr>
      <w:pStyle w:val="Kopfzeile"/>
      <w:rPr>
        <w:rFonts w:asciiTheme="minorHAnsi" w:hAnsiTheme="minorHAnsi" w:cs="Arial"/>
        <w:b/>
        <w:color w:val="7F7F7F"/>
        <w:sz w:val="40"/>
        <w:szCs w:val="40"/>
      </w:rPr>
    </w:pPr>
    <w:r w:rsidRPr="00DE118C">
      <w:rPr>
        <w:rFonts w:asciiTheme="minorHAnsi" w:hAnsiTheme="minorHAnsi" w:cs="Arial"/>
        <w:b/>
        <w:noProof/>
        <w:color w:val="7F7F7F"/>
        <w:sz w:val="40"/>
        <w:szCs w:val="40"/>
        <w:lang w:eastAsia="de-DE"/>
      </w:rPr>
      <w:drawing>
        <wp:anchor distT="0" distB="0" distL="114300" distR="114300" simplePos="0" relativeHeight="251655680" behindDoc="1" locked="0" layoutInCell="1" allowOverlap="1">
          <wp:simplePos x="0" y="0"/>
          <wp:positionH relativeFrom="column">
            <wp:posOffset>3624580</wp:posOffset>
          </wp:positionH>
          <wp:positionV relativeFrom="paragraph">
            <wp:posOffset>-163830</wp:posOffset>
          </wp:positionV>
          <wp:extent cx="2914650" cy="590550"/>
          <wp:effectExtent l="0" t="0" r="0" b="0"/>
          <wp:wrapNone/>
          <wp:docPr id="9" name="Bild 2" descr="C:\Dokumente und Einstellungen\nora\Desktop\bg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bgm-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590550"/>
                  </a:xfrm>
                  <a:prstGeom prst="rect">
                    <a:avLst/>
                  </a:prstGeom>
                  <a:noFill/>
                  <a:ln>
                    <a:noFill/>
                  </a:ln>
                </pic:spPr>
              </pic:pic>
            </a:graphicData>
          </a:graphic>
        </wp:anchor>
      </w:drawing>
    </w:r>
    <w:r w:rsidRPr="00DE118C">
      <w:rPr>
        <w:rFonts w:asciiTheme="minorHAnsi" w:hAnsiTheme="minorHAnsi" w:cs="Arial"/>
        <w:b/>
        <w:color w:val="7F7F7F"/>
        <w:sz w:val="40"/>
        <w:szCs w:val="40"/>
      </w:rPr>
      <w:t>Faktenblatt</w:t>
    </w:r>
  </w:p>
  <w:p w:rsidR="00FA5293" w:rsidRDefault="00FA5293">
    <w:pPr>
      <w:pStyle w:val="Kopfzeile"/>
    </w:pPr>
  </w:p>
  <w:p w:rsidR="00FA5293" w:rsidRDefault="00FA5293">
    <w:pPr>
      <w:pStyle w:val="Kopfzeile"/>
    </w:pPr>
    <w:r>
      <w:rPr>
        <w:noProof/>
        <w:lang w:eastAsia="de-DE"/>
      </w:rPr>
      <w:drawing>
        <wp:anchor distT="0" distB="0" distL="114300" distR="114300" simplePos="0" relativeHeight="251656704" behindDoc="1" locked="0" layoutInCell="1" allowOverlap="1">
          <wp:simplePos x="0" y="0"/>
          <wp:positionH relativeFrom="column">
            <wp:posOffset>-2090420</wp:posOffset>
          </wp:positionH>
          <wp:positionV relativeFrom="paragraph">
            <wp:posOffset>154305</wp:posOffset>
          </wp:positionV>
          <wp:extent cx="9324975" cy="323850"/>
          <wp:effectExtent l="0" t="0" r="0" b="0"/>
          <wp:wrapNone/>
          <wp:docPr id="8" name="Bild 1" descr="C:\Dokumente und Einstellungen\nora\Desktop\v1_auswertung_Selbs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nora\Desktop\v1_auswertung_Selbst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975" cy="323850"/>
                  </a:xfrm>
                  <a:prstGeom prst="rect">
                    <a:avLst/>
                  </a:prstGeom>
                  <a:noFill/>
                  <a:ln>
                    <a:noFill/>
                  </a:ln>
                </pic:spPr>
              </pic:pic>
            </a:graphicData>
          </a:graphic>
        </wp:anchor>
      </w:drawing>
    </w:r>
  </w:p>
  <w:p w:rsidR="00FA5293" w:rsidRDefault="00FA5293">
    <w:pPr>
      <w:pStyle w:val="Kopfzeile"/>
    </w:pPr>
  </w:p>
  <w:p w:rsidR="00FA5293" w:rsidRDefault="00FA5293">
    <w:pPr>
      <w:pStyle w:val="Kopfzeile"/>
    </w:pPr>
  </w:p>
  <w:p w:rsidR="00FA5293" w:rsidRDefault="00FA52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pt;height:7.6pt" o:bullet="t">
        <v:imagedata r:id="rId1" o:title="dot"/>
      </v:shape>
    </w:pict>
  </w:numPicBullet>
  <w:numPicBullet w:numPicBulletId="1">
    <w:pict>
      <v:shape id="_x0000_i1029" type="#_x0000_t75" style="width:9pt;height:9pt" o:bullet="t">
        <v:imagedata r:id="rId2" o:title="BD10266_"/>
      </v:shape>
    </w:pict>
  </w:numPicBullet>
  <w:abstractNum w:abstractNumId="0" w15:restartNumberingAfterBreak="0">
    <w:nsid w:val="00EC1938"/>
    <w:multiLevelType w:val="hybridMultilevel"/>
    <w:tmpl w:val="5D60ADFA"/>
    <w:lvl w:ilvl="0" w:tplc="04070001">
      <w:start w:val="1"/>
      <w:numFmt w:val="bullet"/>
      <w:lvlText w:val=""/>
      <w:lvlJc w:val="left"/>
      <w:pPr>
        <w:tabs>
          <w:tab w:val="num" w:pos="357"/>
        </w:tabs>
        <w:ind w:left="357" w:hanging="357"/>
      </w:pPr>
      <w:rPr>
        <w:rFonts w:ascii="Symbol" w:hAnsi="Symbo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83044"/>
    <w:multiLevelType w:val="hybridMultilevel"/>
    <w:tmpl w:val="C9541FD6"/>
    <w:lvl w:ilvl="0" w:tplc="04070005">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0B352F"/>
    <w:multiLevelType w:val="hybridMultilevel"/>
    <w:tmpl w:val="266EAA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8D1B8F"/>
    <w:multiLevelType w:val="hybridMultilevel"/>
    <w:tmpl w:val="9886CA92"/>
    <w:lvl w:ilvl="0" w:tplc="7F04579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C30641"/>
    <w:multiLevelType w:val="hybridMultilevel"/>
    <w:tmpl w:val="43A0E0EA"/>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666E1A"/>
    <w:multiLevelType w:val="hybridMultilevel"/>
    <w:tmpl w:val="43CEBECE"/>
    <w:lvl w:ilvl="0" w:tplc="06681ED2">
      <w:numFmt w:val="bullet"/>
      <w:lvlText w:val=""/>
      <w:lvlJc w:val="left"/>
      <w:pPr>
        <w:ind w:left="360" w:hanging="360"/>
      </w:pPr>
      <w:rPr>
        <w:rFonts w:ascii="Wingdings" w:eastAsia="Times New Roman" w:hAnsi="Wingdings" w:cs="Arial" w:hint="default"/>
        <w:b/>
        <w:color w:val="FFCC00"/>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55E0B79"/>
    <w:multiLevelType w:val="hybridMultilevel"/>
    <w:tmpl w:val="D1F4140E"/>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2D0C9E"/>
    <w:multiLevelType w:val="hybridMultilevel"/>
    <w:tmpl w:val="7AAC79CE"/>
    <w:lvl w:ilvl="0" w:tplc="B3B6F57A">
      <w:start w:val="1"/>
      <w:numFmt w:val="bullet"/>
      <w:lvlText w:val=""/>
      <w:lvlJc w:val="left"/>
      <w:pPr>
        <w:tabs>
          <w:tab w:val="num" w:pos="-123"/>
        </w:tabs>
        <w:ind w:left="-123" w:hanging="357"/>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AA259E"/>
    <w:multiLevelType w:val="hybridMultilevel"/>
    <w:tmpl w:val="D214F254"/>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9E4117E"/>
    <w:multiLevelType w:val="hybridMultilevel"/>
    <w:tmpl w:val="668EDE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0C49091F"/>
    <w:multiLevelType w:val="hybridMultilevel"/>
    <w:tmpl w:val="48568D56"/>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504028"/>
    <w:multiLevelType w:val="hybridMultilevel"/>
    <w:tmpl w:val="E842BBEA"/>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A1592A"/>
    <w:multiLevelType w:val="multilevel"/>
    <w:tmpl w:val="80F23648"/>
    <w:lvl w:ilvl="0">
      <w:start w:val="1"/>
      <w:numFmt w:val="bullet"/>
      <w:lvlText w:val=""/>
      <w:lvlJc w:val="left"/>
      <w:pPr>
        <w:tabs>
          <w:tab w:val="num" w:pos="-480"/>
        </w:tabs>
        <w:ind w:left="170" w:hanging="170"/>
      </w:pPr>
      <w:rPr>
        <w:rFonts w:ascii="Wingdings" w:eastAsia="Times New Roman" w:hAnsi="Wingdings" w:cs="Arial" w:hint="default"/>
        <w:b/>
        <w:color w:val="80808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212194"/>
    <w:multiLevelType w:val="hybridMultilevel"/>
    <w:tmpl w:val="38FECCBE"/>
    <w:lvl w:ilvl="0" w:tplc="71C28DC4">
      <w:numFmt w:val="bullet"/>
      <w:lvlText w:val=""/>
      <w:lvlJc w:val="left"/>
      <w:pPr>
        <w:ind w:left="530" w:hanging="360"/>
      </w:pPr>
      <w:rPr>
        <w:rFonts w:ascii="Wingdings" w:eastAsia="Calibri" w:hAnsi="Wingdings"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4" w15:restartNumberingAfterBreak="0">
    <w:nsid w:val="13FA109D"/>
    <w:multiLevelType w:val="hybridMultilevel"/>
    <w:tmpl w:val="13307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CC6079"/>
    <w:multiLevelType w:val="hybridMultilevel"/>
    <w:tmpl w:val="A5A2D122"/>
    <w:lvl w:ilvl="0" w:tplc="A784E624">
      <w:start w:val="1"/>
      <w:numFmt w:val="decimal"/>
      <w:lvlText w:val="%1."/>
      <w:lvlJc w:val="left"/>
      <w:pPr>
        <w:tabs>
          <w:tab w:val="num" w:pos="720"/>
        </w:tabs>
        <w:ind w:left="720" w:hanging="360"/>
      </w:pPr>
    </w:lvl>
    <w:lvl w:ilvl="1" w:tplc="9DE4CE08" w:tentative="1">
      <w:start w:val="1"/>
      <w:numFmt w:val="decimal"/>
      <w:lvlText w:val="%2."/>
      <w:lvlJc w:val="left"/>
      <w:pPr>
        <w:tabs>
          <w:tab w:val="num" w:pos="1440"/>
        </w:tabs>
        <w:ind w:left="1440" w:hanging="360"/>
      </w:pPr>
    </w:lvl>
    <w:lvl w:ilvl="2" w:tplc="C2BE73A4" w:tentative="1">
      <w:start w:val="1"/>
      <w:numFmt w:val="decimal"/>
      <w:lvlText w:val="%3."/>
      <w:lvlJc w:val="left"/>
      <w:pPr>
        <w:tabs>
          <w:tab w:val="num" w:pos="2160"/>
        </w:tabs>
        <w:ind w:left="2160" w:hanging="360"/>
      </w:pPr>
    </w:lvl>
    <w:lvl w:ilvl="3" w:tplc="F698AA18" w:tentative="1">
      <w:start w:val="1"/>
      <w:numFmt w:val="decimal"/>
      <w:lvlText w:val="%4."/>
      <w:lvlJc w:val="left"/>
      <w:pPr>
        <w:tabs>
          <w:tab w:val="num" w:pos="2880"/>
        </w:tabs>
        <w:ind w:left="2880" w:hanging="360"/>
      </w:pPr>
    </w:lvl>
    <w:lvl w:ilvl="4" w:tplc="E5BAB926" w:tentative="1">
      <w:start w:val="1"/>
      <w:numFmt w:val="decimal"/>
      <w:lvlText w:val="%5."/>
      <w:lvlJc w:val="left"/>
      <w:pPr>
        <w:tabs>
          <w:tab w:val="num" w:pos="3600"/>
        </w:tabs>
        <w:ind w:left="3600" w:hanging="360"/>
      </w:pPr>
    </w:lvl>
    <w:lvl w:ilvl="5" w:tplc="89E0EE7E" w:tentative="1">
      <w:start w:val="1"/>
      <w:numFmt w:val="decimal"/>
      <w:lvlText w:val="%6."/>
      <w:lvlJc w:val="left"/>
      <w:pPr>
        <w:tabs>
          <w:tab w:val="num" w:pos="4320"/>
        </w:tabs>
        <w:ind w:left="4320" w:hanging="360"/>
      </w:pPr>
    </w:lvl>
    <w:lvl w:ilvl="6" w:tplc="EBDC1610" w:tentative="1">
      <w:start w:val="1"/>
      <w:numFmt w:val="decimal"/>
      <w:lvlText w:val="%7."/>
      <w:lvlJc w:val="left"/>
      <w:pPr>
        <w:tabs>
          <w:tab w:val="num" w:pos="5040"/>
        </w:tabs>
        <w:ind w:left="5040" w:hanging="360"/>
      </w:pPr>
    </w:lvl>
    <w:lvl w:ilvl="7" w:tplc="C49E74FC" w:tentative="1">
      <w:start w:val="1"/>
      <w:numFmt w:val="decimal"/>
      <w:lvlText w:val="%8."/>
      <w:lvlJc w:val="left"/>
      <w:pPr>
        <w:tabs>
          <w:tab w:val="num" w:pos="5760"/>
        </w:tabs>
        <w:ind w:left="5760" w:hanging="360"/>
      </w:pPr>
    </w:lvl>
    <w:lvl w:ilvl="8" w:tplc="6804E87A" w:tentative="1">
      <w:start w:val="1"/>
      <w:numFmt w:val="decimal"/>
      <w:lvlText w:val="%9."/>
      <w:lvlJc w:val="left"/>
      <w:pPr>
        <w:tabs>
          <w:tab w:val="num" w:pos="6480"/>
        </w:tabs>
        <w:ind w:left="6480" w:hanging="360"/>
      </w:pPr>
    </w:lvl>
  </w:abstractNum>
  <w:abstractNum w:abstractNumId="16" w15:restartNumberingAfterBreak="0">
    <w:nsid w:val="16D8050A"/>
    <w:multiLevelType w:val="hybridMultilevel"/>
    <w:tmpl w:val="FA1EE9AC"/>
    <w:lvl w:ilvl="0" w:tplc="06681ED2">
      <w:numFmt w:val="bullet"/>
      <w:lvlText w:val=""/>
      <w:lvlJc w:val="left"/>
      <w:pPr>
        <w:tabs>
          <w:tab w:val="num" w:pos="357"/>
        </w:tabs>
        <w:ind w:left="357" w:hanging="357"/>
      </w:pPr>
      <w:rPr>
        <w:rFonts w:ascii="Wingdings" w:eastAsia="Times New Roman" w:hAnsi="Wingdings" w:cs="Arial" w:hint="default"/>
        <w:b/>
        <w:color w:val="FFCC0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705F2B"/>
    <w:multiLevelType w:val="hybridMultilevel"/>
    <w:tmpl w:val="910C0CD0"/>
    <w:lvl w:ilvl="0" w:tplc="00F29182">
      <w:start w:val="1"/>
      <w:numFmt w:val="bullet"/>
      <w:lvlText w:val="•"/>
      <w:lvlJc w:val="left"/>
      <w:pPr>
        <w:tabs>
          <w:tab w:val="num" w:pos="720"/>
        </w:tabs>
        <w:ind w:left="720" w:hanging="360"/>
      </w:pPr>
      <w:rPr>
        <w:rFonts w:ascii="Arial" w:hAnsi="Arial" w:hint="default"/>
      </w:rPr>
    </w:lvl>
    <w:lvl w:ilvl="1" w:tplc="AFD8A140" w:tentative="1">
      <w:start w:val="1"/>
      <w:numFmt w:val="bullet"/>
      <w:lvlText w:val="•"/>
      <w:lvlJc w:val="left"/>
      <w:pPr>
        <w:tabs>
          <w:tab w:val="num" w:pos="1440"/>
        </w:tabs>
        <w:ind w:left="1440" w:hanging="360"/>
      </w:pPr>
      <w:rPr>
        <w:rFonts w:ascii="Arial" w:hAnsi="Arial" w:hint="default"/>
      </w:rPr>
    </w:lvl>
    <w:lvl w:ilvl="2" w:tplc="8E420CC4" w:tentative="1">
      <w:start w:val="1"/>
      <w:numFmt w:val="bullet"/>
      <w:lvlText w:val="•"/>
      <w:lvlJc w:val="left"/>
      <w:pPr>
        <w:tabs>
          <w:tab w:val="num" w:pos="2160"/>
        </w:tabs>
        <w:ind w:left="2160" w:hanging="360"/>
      </w:pPr>
      <w:rPr>
        <w:rFonts w:ascii="Arial" w:hAnsi="Arial" w:hint="default"/>
      </w:rPr>
    </w:lvl>
    <w:lvl w:ilvl="3" w:tplc="0870F110" w:tentative="1">
      <w:start w:val="1"/>
      <w:numFmt w:val="bullet"/>
      <w:lvlText w:val="•"/>
      <w:lvlJc w:val="left"/>
      <w:pPr>
        <w:tabs>
          <w:tab w:val="num" w:pos="2880"/>
        </w:tabs>
        <w:ind w:left="2880" w:hanging="360"/>
      </w:pPr>
      <w:rPr>
        <w:rFonts w:ascii="Arial" w:hAnsi="Arial" w:hint="default"/>
      </w:rPr>
    </w:lvl>
    <w:lvl w:ilvl="4" w:tplc="A2786756" w:tentative="1">
      <w:start w:val="1"/>
      <w:numFmt w:val="bullet"/>
      <w:lvlText w:val="•"/>
      <w:lvlJc w:val="left"/>
      <w:pPr>
        <w:tabs>
          <w:tab w:val="num" w:pos="3600"/>
        </w:tabs>
        <w:ind w:left="3600" w:hanging="360"/>
      </w:pPr>
      <w:rPr>
        <w:rFonts w:ascii="Arial" w:hAnsi="Arial" w:hint="default"/>
      </w:rPr>
    </w:lvl>
    <w:lvl w:ilvl="5" w:tplc="A43C38B2" w:tentative="1">
      <w:start w:val="1"/>
      <w:numFmt w:val="bullet"/>
      <w:lvlText w:val="•"/>
      <w:lvlJc w:val="left"/>
      <w:pPr>
        <w:tabs>
          <w:tab w:val="num" w:pos="4320"/>
        </w:tabs>
        <w:ind w:left="4320" w:hanging="360"/>
      </w:pPr>
      <w:rPr>
        <w:rFonts w:ascii="Arial" w:hAnsi="Arial" w:hint="default"/>
      </w:rPr>
    </w:lvl>
    <w:lvl w:ilvl="6" w:tplc="6F823E52" w:tentative="1">
      <w:start w:val="1"/>
      <w:numFmt w:val="bullet"/>
      <w:lvlText w:val="•"/>
      <w:lvlJc w:val="left"/>
      <w:pPr>
        <w:tabs>
          <w:tab w:val="num" w:pos="5040"/>
        </w:tabs>
        <w:ind w:left="5040" w:hanging="360"/>
      </w:pPr>
      <w:rPr>
        <w:rFonts w:ascii="Arial" w:hAnsi="Arial" w:hint="default"/>
      </w:rPr>
    </w:lvl>
    <w:lvl w:ilvl="7" w:tplc="51C0A986" w:tentative="1">
      <w:start w:val="1"/>
      <w:numFmt w:val="bullet"/>
      <w:lvlText w:val="•"/>
      <w:lvlJc w:val="left"/>
      <w:pPr>
        <w:tabs>
          <w:tab w:val="num" w:pos="5760"/>
        </w:tabs>
        <w:ind w:left="5760" w:hanging="360"/>
      </w:pPr>
      <w:rPr>
        <w:rFonts w:ascii="Arial" w:hAnsi="Arial" w:hint="default"/>
      </w:rPr>
    </w:lvl>
    <w:lvl w:ilvl="8" w:tplc="18C45D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CA11F1"/>
    <w:multiLevelType w:val="hybridMultilevel"/>
    <w:tmpl w:val="1442905E"/>
    <w:lvl w:ilvl="0" w:tplc="04070001">
      <w:start w:val="1"/>
      <w:numFmt w:val="bullet"/>
      <w:lvlText w:val=""/>
      <w:lvlJc w:val="left"/>
      <w:pPr>
        <w:tabs>
          <w:tab w:val="num" w:pos="357"/>
        </w:tabs>
        <w:ind w:left="357" w:hanging="357"/>
      </w:pPr>
      <w:rPr>
        <w:rFonts w:ascii="Symbol" w:hAnsi="Symbo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ED2B65"/>
    <w:multiLevelType w:val="hybridMultilevel"/>
    <w:tmpl w:val="BC943116"/>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B2D4FA4"/>
    <w:multiLevelType w:val="hybridMultilevel"/>
    <w:tmpl w:val="23447282"/>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F9155A"/>
    <w:multiLevelType w:val="hybridMultilevel"/>
    <w:tmpl w:val="61C89186"/>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0C1984"/>
    <w:multiLevelType w:val="hybridMultilevel"/>
    <w:tmpl w:val="44D4DE50"/>
    <w:lvl w:ilvl="0" w:tplc="46A8171A">
      <w:numFmt w:val="bullet"/>
      <w:lvlText w:val="-"/>
      <w:lvlJc w:val="left"/>
      <w:pPr>
        <w:ind w:left="720" w:hanging="360"/>
      </w:pPr>
      <w:rPr>
        <w:rFonts w:ascii="Arial" w:eastAsia="Calibri" w:hAnsi="Arial" w:cs="Arial" w:hint="default"/>
        <w:b/>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86274D9"/>
    <w:multiLevelType w:val="hybridMultilevel"/>
    <w:tmpl w:val="07FE1D58"/>
    <w:lvl w:ilvl="0" w:tplc="04070001">
      <w:start w:val="1"/>
      <w:numFmt w:val="bullet"/>
      <w:lvlText w:val=""/>
      <w:lvlJc w:val="left"/>
      <w:pPr>
        <w:tabs>
          <w:tab w:val="num" w:pos="357"/>
        </w:tabs>
        <w:ind w:left="357" w:hanging="357"/>
      </w:pPr>
      <w:rPr>
        <w:rFonts w:ascii="Symbol" w:hAnsi="Symbo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604EFF"/>
    <w:multiLevelType w:val="hybridMultilevel"/>
    <w:tmpl w:val="C9F2EF72"/>
    <w:lvl w:ilvl="0" w:tplc="802A67AA">
      <w:start w:val="1"/>
      <w:numFmt w:val="bullet"/>
      <w:lvlText w:val=""/>
      <w:lvlJc w:val="left"/>
      <w:pPr>
        <w:tabs>
          <w:tab w:val="num" w:pos="-388"/>
        </w:tabs>
        <w:ind w:left="262"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532"/>
        </w:tabs>
        <w:ind w:left="1532" w:hanging="360"/>
      </w:pPr>
      <w:rPr>
        <w:rFonts w:ascii="Courier New" w:hAnsi="Courier New" w:cs="Courier New" w:hint="default"/>
      </w:rPr>
    </w:lvl>
    <w:lvl w:ilvl="2" w:tplc="04070005" w:tentative="1">
      <w:start w:val="1"/>
      <w:numFmt w:val="bullet"/>
      <w:lvlText w:val=""/>
      <w:lvlJc w:val="left"/>
      <w:pPr>
        <w:tabs>
          <w:tab w:val="num" w:pos="2252"/>
        </w:tabs>
        <w:ind w:left="2252" w:hanging="360"/>
      </w:pPr>
      <w:rPr>
        <w:rFonts w:ascii="Wingdings" w:hAnsi="Wingdings" w:hint="default"/>
      </w:rPr>
    </w:lvl>
    <w:lvl w:ilvl="3" w:tplc="04070001" w:tentative="1">
      <w:start w:val="1"/>
      <w:numFmt w:val="bullet"/>
      <w:lvlText w:val=""/>
      <w:lvlJc w:val="left"/>
      <w:pPr>
        <w:tabs>
          <w:tab w:val="num" w:pos="2972"/>
        </w:tabs>
        <w:ind w:left="2972" w:hanging="360"/>
      </w:pPr>
      <w:rPr>
        <w:rFonts w:ascii="Symbol" w:hAnsi="Symbol" w:hint="default"/>
      </w:rPr>
    </w:lvl>
    <w:lvl w:ilvl="4" w:tplc="04070003" w:tentative="1">
      <w:start w:val="1"/>
      <w:numFmt w:val="bullet"/>
      <w:lvlText w:val="o"/>
      <w:lvlJc w:val="left"/>
      <w:pPr>
        <w:tabs>
          <w:tab w:val="num" w:pos="3692"/>
        </w:tabs>
        <w:ind w:left="3692" w:hanging="360"/>
      </w:pPr>
      <w:rPr>
        <w:rFonts w:ascii="Courier New" w:hAnsi="Courier New" w:cs="Courier New" w:hint="default"/>
      </w:rPr>
    </w:lvl>
    <w:lvl w:ilvl="5" w:tplc="04070005" w:tentative="1">
      <w:start w:val="1"/>
      <w:numFmt w:val="bullet"/>
      <w:lvlText w:val=""/>
      <w:lvlJc w:val="left"/>
      <w:pPr>
        <w:tabs>
          <w:tab w:val="num" w:pos="4412"/>
        </w:tabs>
        <w:ind w:left="4412" w:hanging="360"/>
      </w:pPr>
      <w:rPr>
        <w:rFonts w:ascii="Wingdings" w:hAnsi="Wingdings" w:hint="default"/>
      </w:rPr>
    </w:lvl>
    <w:lvl w:ilvl="6" w:tplc="04070001" w:tentative="1">
      <w:start w:val="1"/>
      <w:numFmt w:val="bullet"/>
      <w:lvlText w:val=""/>
      <w:lvlJc w:val="left"/>
      <w:pPr>
        <w:tabs>
          <w:tab w:val="num" w:pos="5132"/>
        </w:tabs>
        <w:ind w:left="5132" w:hanging="360"/>
      </w:pPr>
      <w:rPr>
        <w:rFonts w:ascii="Symbol" w:hAnsi="Symbol" w:hint="default"/>
      </w:rPr>
    </w:lvl>
    <w:lvl w:ilvl="7" w:tplc="04070003" w:tentative="1">
      <w:start w:val="1"/>
      <w:numFmt w:val="bullet"/>
      <w:lvlText w:val="o"/>
      <w:lvlJc w:val="left"/>
      <w:pPr>
        <w:tabs>
          <w:tab w:val="num" w:pos="5852"/>
        </w:tabs>
        <w:ind w:left="5852" w:hanging="360"/>
      </w:pPr>
      <w:rPr>
        <w:rFonts w:ascii="Courier New" w:hAnsi="Courier New" w:cs="Courier New" w:hint="default"/>
      </w:rPr>
    </w:lvl>
    <w:lvl w:ilvl="8" w:tplc="04070005" w:tentative="1">
      <w:start w:val="1"/>
      <w:numFmt w:val="bullet"/>
      <w:lvlText w:val=""/>
      <w:lvlJc w:val="left"/>
      <w:pPr>
        <w:tabs>
          <w:tab w:val="num" w:pos="6572"/>
        </w:tabs>
        <w:ind w:left="6572" w:hanging="360"/>
      </w:pPr>
      <w:rPr>
        <w:rFonts w:ascii="Wingdings" w:hAnsi="Wingdings" w:hint="default"/>
      </w:rPr>
    </w:lvl>
  </w:abstractNum>
  <w:abstractNum w:abstractNumId="25" w15:restartNumberingAfterBreak="0">
    <w:nsid w:val="325D4C6A"/>
    <w:multiLevelType w:val="hybridMultilevel"/>
    <w:tmpl w:val="1FB244CE"/>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2B34621"/>
    <w:multiLevelType w:val="hybridMultilevel"/>
    <w:tmpl w:val="62AE0C6E"/>
    <w:lvl w:ilvl="0" w:tplc="7542DC08">
      <w:start w:val="1"/>
      <w:numFmt w:val="bullet"/>
      <w:lvlText w:val=""/>
      <w:lvlPicBulletId w:val="0"/>
      <w:lvlJc w:val="left"/>
      <w:pPr>
        <w:tabs>
          <w:tab w:val="num" w:pos="720"/>
        </w:tabs>
        <w:ind w:left="720" w:hanging="360"/>
      </w:pPr>
      <w:rPr>
        <w:rFonts w:ascii="Symbol" w:hAnsi="Symbol" w:hint="default"/>
        <w:color w:val="auto"/>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AE0FE2"/>
    <w:multiLevelType w:val="hybridMultilevel"/>
    <w:tmpl w:val="9178132A"/>
    <w:lvl w:ilvl="0" w:tplc="7542DC0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9606112"/>
    <w:multiLevelType w:val="hybridMultilevel"/>
    <w:tmpl w:val="F9CCB6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9A06E8B"/>
    <w:multiLevelType w:val="hybridMultilevel"/>
    <w:tmpl w:val="554CBCE0"/>
    <w:lvl w:ilvl="0" w:tplc="4E5C957E">
      <w:start w:val="1"/>
      <w:numFmt w:val="bullet"/>
      <w:lvlText w:val="="/>
      <w:lvlJc w:val="left"/>
      <w:pPr>
        <w:tabs>
          <w:tab w:val="num" w:pos="720"/>
        </w:tabs>
        <w:ind w:left="720" w:hanging="360"/>
      </w:pPr>
      <w:rPr>
        <w:rFonts w:ascii="Arial" w:hAnsi="Arial" w:hint="default"/>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4C7790"/>
    <w:multiLevelType w:val="hybridMultilevel"/>
    <w:tmpl w:val="E63AD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57A18F8"/>
    <w:multiLevelType w:val="hybridMultilevel"/>
    <w:tmpl w:val="35C070A4"/>
    <w:lvl w:ilvl="0" w:tplc="C8667532">
      <w:start w:val="1"/>
      <w:numFmt w:val="bullet"/>
      <w:lvlText w:val=""/>
      <w:lvlJc w:val="left"/>
      <w:pPr>
        <w:ind w:left="644" w:hanging="360"/>
      </w:pPr>
      <w:rPr>
        <w:rFonts w:ascii="Wingdings" w:hAnsi="Wingdings"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2311AE"/>
    <w:multiLevelType w:val="hybridMultilevel"/>
    <w:tmpl w:val="E3BAEC9E"/>
    <w:lvl w:ilvl="0" w:tplc="2D14E322">
      <w:start w:val="1"/>
      <w:numFmt w:val="bullet"/>
      <w:lvlText w:val="•"/>
      <w:lvlJc w:val="left"/>
      <w:pPr>
        <w:tabs>
          <w:tab w:val="num" w:pos="720"/>
        </w:tabs>
        <w:ind w:left="720" w:hanging="360"/>
      </w:pPr>
      <w:rPr>
        <w:rFonts w:ascii="Arial" w:hAnsi="Arial" w:hint="default"/>
      </w:rPr>
    </w:lvl>
    <w:lvl w:ilvl="1" w:tplc="4956CC20" w:tentative="1">
      <w:start w:val="1"/>
      <w:numFmt w:val="bullet"/>
      <w:lvlText w:val="•"/>
      <w:lvlJc w:val="left"/>
      <w:pPr>
        <w:tabs>
          <w:tab w:val="num" w:pos="1440"/>
        </w:tabs>
        <w:ind w:left="1440" w:hanging="360"/>
      </w:pPr>
      <w:rPr>
        <w:rFonts w:ascii="Arial" w:hAnsi="Arial" w:hint="default"/>
      </w:rPr>
    </w:lvl>
    <w:lvl w:ilvl="2" w:tplc="9EBABF0C" w:tentative="1">
      <w:start w:val="1"/>
      <w:numFmt w:val="bullet"/>
      <w:lvlText w:val="•"/>
      <w:lvlJc w:val="left"/>
      <w:pPr>
        <w:tabs>
          <w:tab w:val="num" w:pos="2160"/>
        </w:tabs>
        <w:ind w:left="2160" w:hanging="360"/>
      </w:pPr>
      <w:rPr>
        <w:rFonts w:ascii="Arial" w:hAnsi="Arial" w:hint="default"/>
      </w:rPr>
    </w:lvl>
    <w:lvl w:ilvl="3" w:tplc="DF3EDB0C" w:tentative="1">
      <w:start w:val="1"/>
      <w:numFmt w:val="bullet"/>
      <w:lvlText w:val="•"/>
      <w:lvlJc w:val="left"/>
      <w:pPr>
        <w:tabs>
          <w:tab w:val="num" w:pos="2880"/>
        </w:tabs>
        <w:ind w:left="2880" w:hanging="360"/>
      </w:pPr>
      <w:rPr>
        <w:rFonts w:ascii="Arial" w:hAnsi="Arial" w:hint="default"/>
      </w:rPr>
    </w:lvl>
    <w:lvl w:ilvl="4" w:tplc="145A32B8" w:tentative="1">
      <w:start w:val="1"/>
      <w:numFmt w:val="bullet"/>
      <w:lvlText w:val="•"/>
      <w:lvlJc w:val="left"/>
      <w:pPr>
        <w:tabs>
          <w:tab w:val="num" w:pos="3600"/>
        </w:tabs>
        <w:ind w:left="3600" w:hanging="360"/>
      </w:pPr>
      <w:rPr>
        <w:rFonts w:ascii="Arial" w:hAnsi="Arial" w:hint="default"/>
      </w:rPr>
    </w:lvl>
    <w:lvl w:ilvl="5" w:tplc="14AC64A4" w:tentative="1">
      <w:start w:val="1"/>
      <w:numFmt w:val="bullet"/>
      <w:lvlText w:val="•"/>
      <w:lvlJc w:val="left"/>
      <w:pPr>
        <w:tabs>
          <w:tab w:val="num" w:pos="4320"/>
        </w:tabs>
        <w:ind w:left="4320" w:hanging="360"/>
      </w:pPr>
      <w:rPr>
        <w:rFonts w:ascii="Arial" w:hAnsi="Arial" w:hint="default"/>
      </w:rPr>
    </w:lvl>
    <w:lvl w:ilvl="6" w:tplc="81CA89C4" w:tentative="1">
      <w:start w:val="1"/>
      <w:numFmt w:val="bullet"/>
      <w:lvlText w:val="•"/>
      <w:lvlJc w:val="left"/>
      <w:pPr>
        <w:tabs>
          <w:tab w:val="num" w:pos="5040"/>
        </w:tabs>
        <w:ind w:left="5040" w:hanging="360"/>
      </w:pPr>
      <w:rPr>
        <w:rFonts w:ascii="Arial" w:hAnsi="Arial" w:hint="default"/>
      </w:rPr>
    </w:lvl>
    <w:lvl w:ilvl="7" w:tplc="A51EE750" w:tentative="1">
      <w:start w:val="1"/>
      <w:numFmt w:val="bullet"/>
      <w:lvlText w:val="•"/>
      <w:lvlJc w:val="left"/>
      <w:pPr>
        <w:tabs>
          <w:tab w:val="num" w:pos="5760"/>
        </w:tabs>
        <w:ind w:left="5760" w:hanging="360"/>
      </w:pPr>
      <w:rPr>
        <w:rFonts w:ascii="Arial" w:hAnsi="Arial" w:hint="default"/>
      </w:rPr>
    </w:lvl>
    <w:lvl w:ilvl="8" w:tplc="756C12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9A1744"/>
    <w:multiLevelType w:val="hybridMultilevel"/>
    <w:tmpl w:val="82602DF2"/>
    <w:lvl w:ilvl="0" w:tplc="169CD630">
      <w:start w:val="1"/>
      <w:numFmt w:val="bullet"/>
      <w:lvlText w:val="•"/>
      <w:lvlJc w:val="left"/>
      <w:pPr>
        <w:tabs>
          <w:tab w:val="num" w:pos="720"/>
        </w:tabs>
        <w:ind w:left="720" w:hanging="360"/>
      </w:pPr>
      <w:rPr>
        <w:rFonts w:ascii="Arial" w:hAnsi="Arial" w:hint="default"/>
      </w:rPr>
    </w:lvl>
    <w:lvl w:ilvl="1" w:tplc="A852CDDA" w:tentative="1">
      <w:start w:val="1"/>
      <w:numFmt w:val="bullet"/>
      <w:lvlText w:val="•"/>
      <w:lvlJc w:val="left"/>
      <w:pPr>
        <w:tabs>
          <w:tab w:val="num" w:pos="1440"/>
        </w:tabs>
        <w:ind w:left="1440" w:hanging="360"/>
      </w:pPr>
      <w:rPr>
        <w:rFonts w:ascii="Arial" w:hAnsi="Arial" w:hint="default"/>
      </w:rPr>
    </w:lvl>
    <w:lvl w:ilvl="2" w:tplc="CD98D4C2" w:tentative="1">
      <w:start w:val="1"/>
      <w:numFmt w:val="bullet"/>
      <w:lvlText w:val="•"/>
      <w:lvlJc w:val="left"/>
      <w:pPr>
        <w:tabs>
          <w:tab w:val="num" w:pos="2160"/>
        </w:tabs>
        <w:ind w:left="2160" w:hanging="360"/>
      </w:pPr>
      <w:rPr>
        <w:rFonts w:ascii="Arial" w:hAnsi="Arial" w:hint="default"/>
      </w:rPr>
    </w:lvl>
    <w:lvl w:ilvl="3" w:tplc="B6046CDE" w:tentative="1">
      <w:start w:val="1"/>
      <w:numFmt w:val="bullet"/>
      <w:lvlText w:val="•"/>
      <w:lvlJc w:val="left"/>
      <w:pPr>
        <w:tabs>
          <w:tab w:val="num" w:pos="2880"/>
        </w:tabs>
        <w:ind w:left="2880" w:hanging="360"/>
      </w:pPr>
      <w:rPr>
        <w:rFonts w:ascii="Arial" w:hAnsi="Arial" w:hint="default"/>
      </w:rPr>
    </w:lvl>
    <w:lvl w:ilvl="4" w:tplc="E416DE20" w:tentative="1">
      <w:start w:val="1"/>
      <w:numFmt w:val="bullet"/>
      <w:lvlText w:val="•"/>
      <w:lvlJc w:val="left"/>
      <w:pPr>
        <w:tabs>
          <w:tab w:val="num" w:pos="3600"/>
        </w:tabs>
        <w:ind w:left="3600" w:hanging="360"/>
      </w:pPr>
      <w:rPr>
        <w:rFonts w:ascii="Arial" w:hAnsi="Arial" w:hint="default"/>
      </w:rPr>
    </w:lvl>
    <w:lvl w:ilvl="5" w:tplc="05DAC2CE" w:tentative="1">
      <w:start w:val="1"/>
      <w:numFmt w:val="bullet"/>
      <w:lvlText w:val="•"/>
      <w:lvlJc w:val="left"/>
      <w:pPr>
        <w:tabs>
          <w:tab w:val="num" w:pos="4320"/>
        </w:tabs>
        <w:ind w:left="4320" w:hanging="360"/>
      </w:pPr>
      <w:rPr>
        <w:rFonts w:ascii="Arial" w:hAnsi="Arial" w:hint="default"/>
      </w:rPr>
    </w:lvl>
    <w:lvl w:ilvl="6" w:tplc="115E97FC" w:tentative="1">
      <w:start w:val="1"/>
      <w:numFmt w:val="bullet"/>
      <w:lvlText w:val="•"/>
      <w:lvlJc w:val="left"/>
      <w:pPr>
        <w:tabs>
          <w:tab w:val="num" w:pos="5040"/>
        </w:tabs>
        <w:ind w:left="5040" w:hanging="360"/>
      </w:pPr>
      <w:rPr>
        <w:rFonts w:ascii="Arial" w:hAnsi="Arial" w:hint="default"/>
      </w:rPr>
    </w:lvl>
    <w:lvl w:ilvl="7" w:tplc="1946D262" w:tentative="1">
      <w:start w:val="1"/>
      <w:numFmt w:val="bullet"/>
      <w:lvlText w:val="•"/>
      <w:lvlJc w:val="left"/>
      <w:pPr>
        <w:tabs>
          <w:tab w:val="num" w:pos="5760"/>
        </w:tabs>
        <w:ind w:left="5760" w:hanging="360"/>
      </w:pPr>
      <w:rPr>
        <w:rFonts w:ascii="Arial" w:hAnsi="Arial" w:hint="default"/>
      </w:rPr>
    </w:lvl>
    <w:lvl w:ilvl="8" w:tplc="A2A410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0D6910"/>
    <w:multiLevelType w:val="hybridMultilevel"/>
    <w:tmpl w:val="B682180A"/>
    <w:lvl w:ilvl="0" w:tplc="B678A702">
      <w:start w:val="1"/>
      <w:numFmt w:val="bullet"/>
      <w:lvlText w:val="•"/>
      <w:lvlJc w:val="left"/>
      <w:pPr>
        <w:tabs>
          <w:tab w:val="num" w:pos="720"/>
        </w:tabs>
        <w:ind w:left="720" w:hanging="360"/>
      </w:pPr>
      <w:rPr>
        <w:rFonts w:ascii="Arial" w:hAnsi="Arial" w:hint="default"/>
      </w:rPr>
    </w:lvl>
    <w:lvl w:ilvl="1" w:tplc="8E46BA44" w:tentative="1">
      <w:start w:val="1"/>
      <w:numFmt w:val="bullet"/>
      <w:lvlText w:val="•"/>
      <w:lvlJc w:val="left"/>
      <w:pPr>
        <w:tabs>
          <w:tab w:val="num" w:pos="1440"/>
        </w:tabs>
        <w:ind w:left="1440" w:hanging="360"/>
      </w:pPr>
      <w:rPr>
        <w:rFonts w:ascii="Arial" w:hAnsi="Arial" w:hint="default"/>
      </w:rPr>
    </w:lvl>
    <w:lvl w:ilvl="2" w:tplc="488E023C" w:tentative="1">
      <w:start w:val="1"/>
      <w:numFmt w:val="bullet"/>
      <w:lvlText w:val="•"/>
      <w:lvlJc w:val="left"/>
      <w:pPr>
        <w:tabs>
          <w:tab w:val="num" w:pos="2160"/>
        </w:tabs>
        <w:ind w:left="2160" w:hanging="360"/>
      </w:pPr>
      <w:rPr>
        <w:rFonts w:ascii="Arial" w:hAnsi="Arial" w:hint="default"/>
      </w:rPr>
    </w:lvl>
    <w:lvl w:ilvl="3" w:tplc="2346928C" w:tentative="1">
      <w:start w:val="1"/>
      <w:numFmt w:val="bullet"/>
      <w:lvlText w:val="•"/>
      <w:lvlJc w:val="left"/>
      <w:pPr>
        <w:tabs>
          <w:tab w:val="num" w:pos="2880"/>
        </w:tabs>
        <w:ind w:left="2880" w:hanging="360"/>
      </w:pPr>
      <w:rPr>
        <w:rFonts w:ascii="Arial" w:hAnsi="Arial" w:hint="default"/>
      </w:rPr>
    </w:lvl>
    <w:lvl w:ilvl="4" w:tplc="680AD1C8" w:tentative="1">
      <w:start w:val="1"/>
      <w:numFmt w:val="bullet"/>
      <w:lvlText w:val="•"/>
      <w:lvlJc w:val="left"/>
      <w:pPr>
        <w:tabs>
          <w:tab w:val="num" w:pos="3600"/>
        </w:tabs>
        <w:ind w:left="3600" w:hanging="360"/>
      </w:pPr>
      <w:rPr>
        <w:rFonts w:ascii="Arial" w:hAnsi="Arial" w:hint="default"/>
      </w:rPr>
    </w:lvl>
    <w:lvl w:ilvl="5" w:tplc="9B9ADA94" w:tentative="1">
      <w:start w:val="1"/>
      <w:numFmt w:val="bullet"/>
      <w:lvlText w:val="•"/>
      <w:lvlJc w:val="left"/>
      <w:pPr>
        <w:tabs>
          <w:tab w:val="num" w:pos="4320"/>
        </w:tabs>
        <w:ind w:left="4320" w:hanging="360"/>
      </w:pPr>
      <w:rPr>
        <w:rFonts w:ascii="Arial" w:hAnsi="Arial" w:hint="default"/>
      </w:rPr>
    </w:lvl>
    <w:lvl w:ilvl="6" w:tplc="0534FED4" w:tentative="1">
      <w:start w:val="1"/>
      <w:numFmt w:val="bullet"/>
      <w:lvlText w:val="•"/>
      <w:lvlJc w:val="left"/>
      <w:pPr>
        <w:tabs>
          <w:tab w:val="num" w:pos="5040"/>
        </w:tabs>
        <w:ind w:left="5040" w:hanging="360"/>
      </w:pPr>
      <w:rPr>
        <w:rFonts w:ascii="Arial" w:hAnsi="Arial" w:hint="default"/>
      </w:rPr>
    </w:lvl>
    <w:lvl w:ilvl="7" w:tplc="C32AA140" w:tentative="1">
      <w:start w:val="1"/>
      <w:numFmt w:val="bullet"/>
      <w:lvlText w:val="•"/>
      <w:lvlJc w:val="left"/>
      <w:pPr>
        <w:tabs>
          <w:tab w:val="num" w:pos="5760"/>
        </w:tabs>
        <w:ind w:left="5760" w:hanging="360"/>
      </w:pPr>
      <w:rPr>
        <w:rFonts w:ascii="Arial" w:hAnsi="Arial" w:hint="default"/>
      </w:rPr>
    </w:lvl>
    <w:lvl w:ilvl="8" w:tplc="BEF8D5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3A76C3"/>
    <w:multiLevelType w:val="hybridMultilevel"/>
    <w:tmpl w:val="B3E4DB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5503B8"/>
    <w:multiLevelType w:val="hybridMultilevel"/>
    <w:tmpl w:val="8D38499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A5077F9"/>
    <w:multiLevelType w:val="hybridMultilevel"/>
    <w:tmpl w:val="B1CECE24"/>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576B40"/>
    <w:multiLevelType w:val="hybridMultilevel"/>
    <w:tmpl w:val="6A1C47EC"/>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712142"/>
    <w:multiLevelType w:val="hybridMultilevel"/>
    <w:tmpl w:val="96220A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83217BC"/>
    <w:multiLevelType w:val="hybridMultilevel"/>
    <w:tmpl w:val="7B6EA7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CA95D84"/>
    <w:multiLevelType w:val="hybridMultilevel"/>
    <w:tmpl w:val="8FA4297C"/>
    <w:lvl w:ilvl="0" w:tplc="06681ED2">
      <w:numFmt w:val="bullet"/>
      <w:lvlText w:val=""/>
      <w:lvlJc w:val="left"/>
      <w:pPr>
        <w:tabs>
          <w:tab w:val="num" w:pos="-480"/>
        </w:tabs>
        <w:ind w:left="170" w:hanging="170"/>
      </w:pPr>
      <w:rPr>
        <w:rFonts w:ascii="Wingdings" w:eastAsia="Times New Roman" w:hAnsi="Wingdings" w:cs="Arial" w:hint="default"/>
        <w:b/>
        <w:color w:val="FFCC00"/>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D060A6"/>
    <w:multiLevelType w:val="multilevel"/>
    <w:tmpl w:val="80F23648"/>
    <w:lvl w:ilvl="0">
      <w:start w:val="1"/>
      <w:numFmt w:val="bullet"/>
      <w:lvlText w:val=""/>
      <w:lvlJc w:val="left"/>
      <w:pPr>
        <w:tabs>
          <w:tab w:val="num" w:pos="-480"/>
        </w:tabs>
        <w:ind w:left="170" w:hanging="170"/>
      </w:pPr>
      <w:rPr>
        <w:rFonts w:ascii="Wingdings" w:eastAsia="Times New Roman" w:hAnsi="Wingdings" w:cs="Arial" w:hint="default"/>
        <w:b/>
        <w:color w:val="80808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B37107"/>
    <w:multiLevelType w:val="hybridMultilevel"/>
    <w:tmpl w:val="B7665A5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615B76"/>
    <w:multiLevelType w:val="hybridMultilevel"/>
    <w:tmpl w:val="3BBADE3C"/>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F535B1"/>
    <w:multiLevelType w:val="hybridMultilevel"/>
    <w:tmpl w:val="7E1EB2AA"/>
    <w:lvl w:ilvl="0" w:tplc="0407000F">
      <w:start w:val="1"/>
      <w:numFmt w:val="decimal"/>
      <w:lvlText w:val="%1."/>
      <w:lvlJc w:val="left"/>
      <w:pPr>
        <w:tabs>
          <w:tab w:val="num" w:pos="357"/>
        </w:tabs>
        <w:ind w:left="357" w:hanging="357"/>
      </w:pPr>
      <w:rPr>
        <w:rFonts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3856F1"/>
    <w:multiLevelType w:val="hybridMultilevel"/>
    <w:tmpl w:val="3D265008"/>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2175C2"/>
    <w:multiLevelType w:val="hybridMultilevel"/>
    <w:tmpl w:val="A7EA5B62"/>
    <w:lvl w:ilvl="0" w:tplc="1CF06736">
      <w:numFmt w:val="bullet"/>
      <w:lvlText w:val=""/>
      <w:lvlPicBulletId w:val="1"/>
      <w:lvlJc w:val="left"/>
      <w:pPr>
        <w:tabs>
          <w:tab w:val="num" w:pos="357"/>
        </w:tabs>
        <w:ind w:left="357" w:hanging="357"/>
      </w:pPr>
      <w:rPr>
        <w:rFonts w:ascii="Symbol" w:eastAsia="Times New Roman" w:hAnsi="Symbol" w:cs="Arial" w:hint="default"/>
        <w:b/>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92041"/>
    <w:multiLevelType w:val="hybridMultilevel"/>
    <w:tmpl w:val="CF8E0B16"/>
    <w:lvl w:ilvl="0" w:tplc="B5FE7528">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CEA67DF"/>
    <w:multiLevelType w:val="hybridMultilevel"/>
    <w:tmpl w:val="5D329CDC"/>
    <w:lvl w:ilvl="0" w:tplc="04070001">
      <w:start w:val="1"/>
      <w:numFmt w:val="bullet"/>
      <w:lvlText w:val=""/>
      <w:lvlJc w:val="left"/>
      <w:pPr>
        <w:tabs>
          <w:tab w:val="num" w:pos="357"/>
        </w:tabs>
        <w:ind w:left="357" w:hanging="357"/>
      </w:pPr>
      <w:rPr>
        <w:rFonts w:ascii="Symbol" w:hAnsi="Symbo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26"/>
  </w:num>
  <w:num w:numId="4">
    <w:abstractNumId w:val="15"/>
  </w:num>
  <w:num w:numId="5">
    <w:abstractNumId w:val="36"/>
  </w:num>
  <w:num w:numId="6">
    <w:abstractNumId w:val="8"/>
  </w:num>
  <w:num w:numId="7">
    <w:abstractNumId w:val="25"/>
  </w:num>
  <w:num w:numId="8">
    <w:abstractNumId w:val="48"/>
  </w:num>
  <w:num w:numId="9">
    <w:abstractNumId w:val="19"/>
  </w:num>
  <w:num w:numId="10">
    <w:abstractNumId w:val="28"/>
  </w:num>
  <w:num w:numId="11">
    <w:abstractNumId w:val="44"/>
  </w:num>
  <w:num w:numId="12">
    <w:abstractNumId w:val="37"/>
  </w:num>
  <w:num w:numId="13">
    <w:abstractNumId w:val="43"/>
  </w:num>
  <w:num w:numId="14">
    <w:abstractNumId w:val="9"/>
  </w:num>
  <w:num w:numId="15">
    <w:abstractNumId w:val="14"/>
  </w:num>
  <w:num w:numId="16">
    <w:abstractNumId w:val="35"/>
  </w:num>
  <w:num w:numId="17">
    <w:abstractNumId w:val="46"/>
  </w:num>
  <w:num w:numId="18">
    <w:abstractNumId w:val="10"/>
  </w:num>
  <w:num w:numId="19">
    <w:abstractNumId w:val="6"/>
  </w:num>
  <w:num w:numId="20">
    <w:abstractNumId w:val="3"/>
  </w:num>
  <w:num w:numId="21">
    <w:abstractNumId w:val="4"/>
  </w:num>
  <w:num w:numId="22">
    <w:abstractNumId w:val="1"/>
  </w:num>
  <w:num w:numId="23">
    <w:abstractNumId w:val="21"/>
  </w:num>
  <w:num w:numId="24">
    <w:abstractNumId w:val="20"/>
  </w:num>
  <w:num w:numId="25">
    <w:abstractNumId w:val="31"/>
  </w:num>
  <w:num w:numId="26">
    <w:abstractNumId w:val="16"/>
  </w:num>
  <w:num w:numId="27">
    <w:abstractNumId w:val="47"/>
  </w:num>
  <w:num w:numId="28">
    <w:abstractNumId w:val="45"/>
  </w:num>
  <w:num w:numId="29">
    <w:abstractNumId w:val="7"/>
  </w:num>
  <w:num w:numId="30">
    <w:abstractNumId w:val="38"/>
  </w:num>
  <w:num w:numId="31">
    <w:abstractNumId w:val="12"/>
  </w:num>
  <w:num w:numId="32">
    <w:abstractNumId w:val="41"/>
  </w:num>
  <w:num w:numId="33">
    <w:abstractNumId w:val="42"/>
  </w:num>
  <w:num w:numId="34">
    <w:abstractNumId w:val="11"/>
  </w:num>
  <w:num w:numId="35">
    <w:abstractNumId w:val="24"/>
  </w:num>
  <w:num w:numId="36">
    <w:abstractNumId w:val="30"/>
  </w:num>
  <w:num w:numId="37">
    <w:abstractNumId w:val="34"/>
  </w:num>
  <w:num w:numId="38">
    <w:abstractNumId w:val="32"/>
  </w:num>
  <w:num w:numId="39">
    <w:abstractNumId w:val="40"/>
  </w:num>
  <w:num w:numId="40">
    <w:abstractNumId w:val="49"/>
  </w:num>
  <w:num w:numId="41">
    <w:abstractNumId w:val="23"/>
  </w:num>
  <w:num w:numId="42">
    <w:abstractNumId w:val="18"/>
  </w:num>
  <w:num w:numId="43">
    <w:abstractNumId w:val="0"/>
  </w:num>
  <w:num w:numId="44">
    <w:abstractNumId w:val="17"/>
  </w:num>
  <w:num w:numId="45">
    <w:abstractNumId w:val="33"/>
  </w:num>
  <w:num w:numId="46">
    <w:abstractNumId w:val="2"/>
  </w:num>
  <w:num w:numId="47">
    <w:abstractNumId w:val="39"/>
  </w:num>
  <w:num w:numId="48">
    <w:abstractNumId w:val="13"/>
  </w:num>
  <w:num w:numId="49">
    <w:abstractNumId w:val="2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3A"/>
    <w:rsid w:val="0000284D"/>
    <w:rsid w:val="00006002"/>
    <w:rsid w:val="00025022"/>
    <w:rsid w:val="00055B27"/>
    <w:rsid w:val="0007668E"/>
    <w:rsid w:val="00077B07"/>
    <w:rsid w:val="00081AD8"/>
    <w:rsid w:val="000A7E62"/>
    <w:rsid w:val="000B7115"/>
    <w:rsid w:val="000D0AF0"/>
    <w:rsid w:val="000D297D"/>
    <w:rsid w:val="000D5EBA"/>
    <w:rsid w:val="000E651F"/>
    <w:rsid w:val="0010451C"/>
    <w:rsid w:val="00105A76"/>
    <w:rsid w:val="001071D0"/>
    <w:rsid w:val="0013158F"/>
    <w:rsid w:val="00140620"/>
    <w:rsid w:val="0014477D"/>
    <w:rsid w:val="0015080E"/>
    <w:rsid w:val="00153A54"/>
    <w:rsid w:val="001565A4"/>
    <w:rsid w:val="00157D73"/>
    <w:rsid w:val="0016072B"/>
    <w:rsid w:val="00164C8E"/>
    <w:rsid w:val="001716FA"/>
    <w:rsid w:val="001854AF"/>
    <w:rsid w:val="00191AA6"/>
    <w:rsid w:val="00191E04"/>
    <w:rsid w:val="001949F7"/>
    <w:rsid w:val="00196136"/>
    <w:rsid w:val="001C0196"/>
    <w:rsid w:val="001C0F70"/>
    <w:rsid w:val="001C2852"/>
    <w:rsid w:val="001C539F"/>
    <w:rsid w:val="001C7A88"/>
    <w:rsid w:val="001D0DAA"/>
    <w:rsid w:val="001E40C1"/>
    <w:rsid w:val="001E534C"/>
    <w:rsid w:val="001E6466"/>
    <w:rsid w:val="001F47A8"/>
    <w:rsid w:val="001F59FE"/>
    <w:rsid w:val="001F5B6A"/>
    <w:rsid w:val="00216809"/>
    <w:rsid w:val="00230552"/>
    <w:rsid w:val="00241368"/>
    <w:rsid w:val="0024218D"/>
    <w:rsid w:val="00246CA0"/>
    <w:rsid w:val="00252C71"/>
    <w:rsid w:val="00254079"/>
    <w:rsid w:val="0026045B"/>
    <w:rsid w:val="00277807"/>
    <w:rsid w:val="00297136"/>
    <w:rsid w:val="002A00FF"/>
    <w:rsid w:val="002B2D0B"/>
    <w:rsid w:val="002B46CE"/>
    <w:rsid w:val="002C1244"/>
    <w:rsid w:val="003058E7"/>
    <w:rsid w:val="003241B5"/>
    <w:rsid w:val="00335A0B"/>
    <w:rsid w:val="003406A7"/>
    <w:rsid w:val="0034084D"/>
    <w:rsid w:val="00341435"/>
    <w:rsid w:val="0036502E"/>
    <w:rsid w:val="0036791C"/>
    <w:rsid w:val="0037276C"/>
    <w:rsid w:val="0038630F"/>
    <w:rsid w:val="003B3C66"/>
    <w:rsid w:val="003B6A4B"/>
    <w:rsid w:val="003D154C"/>
    <w:rsid w:val="003D4127"/>
    <w:rsid w:val="003D4E1B"/>
    <w:rsid w:val="003E1135"/>
    <w:rsid w:val="003E2670"/>
    <w:rsid w:val="003E4778"/>
    <w:rsid w:val="0040306B"/>
    <w:rsid w:val="00407526"/>
    <w:rsid w:val="0041156A"/>
    <w:rsid w:val="00413B74"/>
    <w:rsid w:val="0041534F"/>
    <w:rsid w:val="004309AE"/>
    <w:rsid w:val="004324A8"/>
    <w:rsid w:val="00445212"/>
    <w:rsid w:val="00452710"/>
    <w:rsid w:val="00456780"/>
    <w:rsid w:val="00463CC6"/>
    <w:rsid w:val="00473FFB"/>
    <w:rsid w:val="00475B24"/>
    <w:rsid w:val="00480F2B"/>
    <w:rsid w:val="00490477"/>
    <w:rsid w:val="004A0229"/>
    <w:rsid w:val="004A6735"/>
    <w:rsid w:val="004B364F"/>
    <w:rsid w:val="004C57FB"/>
    <w:rsid w:val="004D2933"/>
    <w:rsid w:val="004E050C"/>
    <w:rsid w:val="004E2171"/>
    <w:rsid w:val="004E6D92"/>
    <w:rsid w:val="00500FF1"/>
    <w:rsid w:val="00502AC9"/>
    <w:rsid w:val="00506F6A"/>
    <w:rsid w:val="00514B2F"/>
    <w:rsid w:val="00515708"/>
    <w:rsid w:val="00521473"/>
    <w:rsid w:val="0052762F"/>
    <w:rsid w:val="005304D5"/>
    <w:rsid w:val="00537317"/>
    <w:rsid w:val="00541C5B"/>
    <w:rsid w:val="0054643A"/>
    <w:rsid w:val="00547784"/>
    <w:rsid w:val="00567554"/>
    <w:rsid w:val="0057100A"/>
    <w:rsid w:val="00597687"/>
    <w:rsid w:val="005A7F7B"/>
    <w:rsid w:val="005B1F51"/>
    <w:rsid w:val="005B463A"/>
    <w:rsid w:val="005B6469"/>
    <w:rsid w:val="005C3BA0"/>
    <w:rsid w:val="005C7E17"/>
    <w:rsid w:val="005D10CC"/>
    <w:rsid w:val="005D1107"/>
    <w:rsid w:val="00602590"/>
    <w:rsid w:val="0060355D"/>
    <w:rsid w:val="0063132E"/>
    <w:rsid w:val="0063566A"/>
    <w:rsid w:val="00652C6F"/>
    <w:rsid w:val="0066005B"/>
    <w:rsid w:val="00661F3C"/>
    <w:rsid w:val="00677FBE"/>
    <w:rsid w:val="0068203C"/>
    <w:rsid w:val="006840D1"/>
    <w:rsid w:val="00692E14"/>
    <w:rsid w:val="00695B53"/>
    <w:rsid w:val="006A2E87"/>
    <w:rsid w:val="006A510B"/>
    <w:rsid w:val="006B66CB"/>
    <w:rsid w:val="006C2D10"/>
    <w:rsid w:val="006C5D33"/>
    <w:rsid w:val="006C7EA5"/>
    <w:rsid w:val="006D09A1"/>
    <w:rsid w:val="006D7AAE"/>
    <w:rsid w:val="006F524A"/>
    <w:rsid w:val="006F7F62"/>
    <w:rsid w:val="00703C61"/>
    <w:rsid w:val="00706883"/>
    <w:rsid w:val="007268AF"/>
    <w:rsid w:val="00743D51"/>
    <w:rsid w:val="00757378"/>
    <w:rsid w:val="00761B46"/>
    <w:rsid w:val="0078472F"/>
    <w:rsid w:val="00786945"/>
    <w:rsid w:val="0079745E"/>
    <w:rsid w:val="007B16DD"/>
    <w:rsid w:val="007D04B9"/>
    <w:rsid w:val="007E02A0"/>
    <w:rsid w:val="007E173E"/>
    <w:rsid w:val="007F3FFE"/>
    <w:rsid w:val="008344C4"/>
    <w:rsid w:val="0085483F"/>
    <w:rsid w:val="00860A34"/>
    <w:rsid w:val="00866C91"/>
    <w:rsid w:val="00870BF7"/>
    <w:rsid w:val="00875649"/>
    <w:rsid w:val="008760BC"/>
    <w:rsid w:val="0088765F"/>
    <w:rsid w:val="00887F14"/>
    <w:rsid w:val="008A5C85"/>
    <w:rsid w:val="008B0CE4"/>
    <w:rsid w:val="008B72B4"/>
    <w:rsid w:val="008E3055"/>
    <w:rsid w:val="008E3D9E"/>
    <w:rsid w:val="008E7651"/>
    <w:rsid w:val="008F035F"/>
    <w:rsid w:val="008F6044"/>
    <w:rsid w:val="00910F01"/>
    <w:rsid w:val="00924037"/>
    <w:rsid w:val="00925487"/>
    <w:rsid w:val="009276E3"/>
    <w:rsid w:val="00941C90"/>
    <w:rsid w:val="00952D2D"/>
    <w:rsid w:val="00967AC6"/>
    <w:rsid w:val="0097231A"/>
    <w:rsid w:val="00974FE9"/>
    <w:rsid w:val="00987F8B"/>
    <w:rsid w:val="00991C54"/>
    <w:rsid w:val="009B058A"/>
    <w:rsid w:val="009B61F0"/>
    <w:rsid w:val="009C0A73"/>
    <w:rsid w:val="009D764D"/>
    <w:rsid w:val="009F5BF0"/>
    <w:rsid w:val="00A02B07"/>
    <w:rsid w:val="00A033B9"/>
    <w:rsid w:val="00A10768"/>
    <w:rsid w:val="00A21D95"/>
    <w:rsid w:val="00A37DE2"/>
    <w:rsid w:val="00A41B1E"/>
    <w:rsid w:val="00A4521D"/>
    <w:rsid w:val="00A96DEE"/>
    <w:rsid w:val="00AB2240"/>
    <w:rsid w:val="00AB5604"/>
    <w:rsid w:val="00AC3582"/>
    <w:rsid w:val="00AC36E6"/>
    <w:rsid w:val="00AD1A1A"/>
    <w:rsid w:val="00AE6467"/>
    <w:rsid w:val="00B24878"/>
    <w:rsid w:val="00B431B1"/>
    <w:rsid w:val="00B45B64"/>
    <w:rsid w:val="00B60271"/>
    <w:rsid w:val="00B64018"/>
    <w:rsid w:val="00B77F2A"/>
    <w:rsid w:val="00B903BB"/>
    <w:rsid w:val="00B91A02"/>
    <w:rsid w:val="00B91CD1"/>
    <w:rsid w:val="00BA5FAC"/>
    <w:rsid w:val="00BE1B14"/>
    <w:rsid w:val="00BE6CF8"/>
    <w:rsid w:val="00BF16DF"/>
    <w:rsid w:val="00BF4142"/>
    <w:rsid w:val="00C14248"/>
    <w:rsid w:val="00C2417A"/>
    <w:rsid w:val="00C45337"/>
    <w:rsid w:val="00C54C2D"/>
    <w:rsid w:val="00C62DA1"/>
    <w:rsid w:val="00C65AC3"/>
    <w:rsid w:val="00C7061A"/>
    <w:rsid w:val="00C76921"/>
    <w:rsid w:val="00C83365"/>
    <w:rsid w:val="00C93F75"/>
    <w:rsid w:val="00CA1C54"/>
    <w:rsid w:val="00CA6F39"/>
    <w:rsid w:val="00CB0894"/>
    <w:rsid w:val="00CC0DCA"/>
    <w:rsid w:val="00CD0310"/>
    <w:rsid w:val="00CD24C4"/>
    <w:rsid w:val="00CD4E7C"/>
    <w:rsid w:val="00CE086E"/>
    <w:rsid w:val="00D044D2"/>
    <w:rsid w:val="00D04609"/>
    <w:rsid w:val="00D24E4C"/>
    <w:rsid w:val="00D26B3D"/>
    <w:rsid w:val="00D416D5"/>
    <w:rsid w:val="00D43CD9"/>
    <w:rsid w:val="00D4615E"/>
    <w:rsid w:val="00D47645"/>
    <w:rsid w:val="00D5408F"/>
    <w:rsid w:val="00D559FE"/>
    <w:rsid w:val="00D65905"/>
    <w:rsid w:val="00D75FFC"/>
    <w:rsid w:val="00D8555A"/>
    <w:rsid w:val="00DA3581"/>
    <w:rsid w:val="00DA377B"/>
    <w:rsid w:val="00DA6E49"/>
    <w:rsid w:val="00DA6FD5"/>
    <w:rsid w:val="00DC0B0E"/>
    <w:rsid w:val="00DD21C7"/>
    <w:rsid w:val="00DD56C5"/>
    <w:rsid w:val="00DE118C"/>
    <w:rsid w:val="00DF2342"/>
    <w:rsid w:val="00DF2952"/>
    <w:rsid w:val="00E1391F"/>
    <w:rsid w:val="00E21D3C"/>
    <w:rsid w:val="00E34C2F"/>
    <w:rsid w:val="00E41FC6"/>
    <w:rsid w:val="00E51015"/>
    <w:rsid w:val="00E51CA0"/>
    <w:rsid w:val="00E6525D"/>
    <w:rsid w:val="00E67C5D"/>
    <w:rsid w:val="00E70D70"/>
    <w:rsid w:val="00E726AD"/>
    <w:rsid w:val="00E75D46"/>
    <w:rsid w:val="00E817DA"/>
    <w:rsid w:val="00E83CBA"/>
    <w:rsid w:val="00E87BDB"/>
    <w:rsid w:val="00E90927"/>
    <w:rsid w:val="00E967C0"/>
    <w:rsid w:val="00EA77FA"/>
    <w:rsid w:val="00ED42D1"/>
    <w:rsid w:val="00ED4D41"/>
    <w:rsid w:val="00EE20E2"/>
    <w:rsid w:val="00EE5081"/>
    <w:rsid w:val="00EF7F14"/>
    <w:rsid w:val="00F007F2"/>
    <w:rsid w:val="00F21F84"/>
    <w:rsid w:val="00F258B7"/>
    <w:rsid w:val="00F30573"/>
    <w:rsid w:val="00F3267D"/>
    <w:rsid w:val="00F338DB"/>
    <w:rsid w:val="00F45C38"/>
    <w:rsid w:val="00F51BEA"/>
    <w:rsid w:val="00F55CCE"/>
    <w:rsid w:val="00F60176"/>
    <w:rsid w:val="00F74239"/>
    <w:rsid w:val="00F8787B"/>
    <w:rsid w:val="00F96823"/>
    <w:rsid w:val="00FA02BB"/>
    <w:rsid w:val="00FA0EFE"/>
    <w:rsid w:val="00FA4291"/>
    <w:rsid w:val="00FA47BB"/>
    <w:rsid w:val="00FA5293"/>
    <w:rsid w:val="00FB0ACB"/>
    <w:rsid w:val="00FB1990"/>
    <w:rsid w:val="00FB4F7B"/>
    <w:rsid w:val="00FC0737"/>
    <w:rsid w:val="00FD1699"/>
    <w:rsid w:val="00FE1330"/>
    <w:rsid w:val="00FE45AE"/>
    <w:rsid w:val="00FE5A9C"/>
    <w:rsid w:val="00FE6B9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2699A-64D3-4130-9916-F3C7A819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43A"/>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E41FC6"/>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qFormat/>
    <w:rsid w:val="0016072B"/>
    <w:pPr>
      <w:keepNext/>
      <w:spacing w:before="240" w:after="60"/>
      <w:outlineLvl w:val="1"/>
    </w:pPr>
    <w:rPr>
      <w:rFonts w:ascii="Arial" w:hAnsi="Arial" w:cs="Arial"/>
      <w:b/>
      <w:bCs/>
      <w:i/>
      <w:iCs/>
      <w:sz w:val="28"/>
      <w:szCs w:val="28"/>
    </w:rPr>
  </w:style>
  <w:style w:type="paragraph" w:styleId="berschrift4">
    <w:name w:val="heading 4"/>
    <w:basedOn w:val="Standard"/>
    <w:next w:val="Standard"/>
    <w:link w:val="berschrift4Zchn"/>
    <w:uiPriority w:val="9"/>
    <w:unhideWhenUsed/>
    <w:qFormat/>
    <w:rsid w:val="00E726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784"/>
    <w:pPr>
      <w:ind w:left="720"/>
      <w:contextualSpacing/>
    </w:pPr>
  </w:style>
  <w:style w:type="paragraph" w:styleId="Kopfzeile">
    <w:name w:val="header"/>
    <w:basedOn w:val="Standard"/>
    <w:link w:val="KopfzeileZchn"/>
    <w:uiPriority w:val="99"/>
    <w:unhideWhenUsed/>
    <w:rsid w:val="0054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3A"/>
  </w:style>
  <w:style w:type="paragraph" w:styleId="Fuzeile">
    <w:name w:val="footer"/>
    <w:basedOn w:val="Standard"/>
    <w:link w:val="FuzeileZchn"/>
    <w:uiPriority w:val="99"/>
    <w:unhideWhenUsed/>
    <w:rsid w:val="0054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3A"/>
  </w:style>
  <w:style w:type="paragraph" w:styleId="Sprechblasentext">
    <w:name w:val="Balloon Text"/>
    <w:basedOn w:val="Standard"/>
    <w:link w:val="SprechblasentextZchn"/>
    <w:uiPriority w:val="99"/>
    <w:semiHidden/>
    <w:unhideWhenUsed/>
    <w:rsid w:val="0054643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643A"/>
    <w:rPr>
      <w:rFonts w:ascii="Tahoma" w:hAnsi="Tahoma" w:cs="Tahoma"/>
      <w:sz w:val="16"/>
      <w:szCs w:val="16"/>
    </w:rPr>
  </w:style>
  <w:style w:type="character" w:customStyle="1" w:styleId="hps">
    <w:name w:val="hps"/>
    <w:basedOn w:val="Absatz-Standardschriftart"/>
    <w:rsid w:val="0054643A"/>
  </w:style>
  <w:style w:type="character" w:customStyle="1" w:styleId="lang">
    <w:name w:val="lang"/>
    <w:basedOn w:val="Absatz-Standardschriftart"/>
    <w:rsid w:val="0054643A"/>
  </w:style>
  <w:style w:type="character" w:styleId="Hyperlink">
    <w:name w:val="Hyperlink"/>
    <w:uiPriority w:val="99"/>
    <w:unhideWhenUsed/>
    <w:rsid w:val="0054643A"/>
    <w:rPr>
      <w:color w:val="0000FF"/>
      <w:u w:val="single"/>
    </w:rPr>
  </w:style>
  <w:style w:type="paragraph" w:styleId="StandardWeb">
    <w:name w:val="Normal (Web)"/>
    <w:basedOn w:val="Standard"/>
    <w:uiPriority w:val="99"/>
    <w:unhideWhenUsed/>
    <w:rsid w:val="0054643A"/>
    <w:pPr>
      <w:pBdr>
        <w:bottom w:val="single" w:sz="6" w:space="1" w:color="auto"/>
      </w:pBd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uiPriority w:val="99"/>
    <w:semiHidden/>
    <w:unhideWhenUsed/>
    <w:rsid w:val="00CD4E7C"/>
    <w:rPr>
      <w:color w:val="800080"/>
      <w:u w:val="single"/>
    </w:rPr>
  </w:style>
  <w:style w:type="table" w:styleId="Tabellenraster">
    <w:name w:val="Table Grid"/>
    <w:basedOn w:val="NormaleTabelle"/>
    <w:uiPriority w:val="59"/>
    <w:rsid w:val="00F87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E41FC6"/>
    <w:rPr>
      <w:rFonts w:ascii="Cambria" w:eastAsia="Times New Roman" w:hAnsi="Cambria" w:cs="Times New Roman"/>
      <w:b/>
      <w:bCs/>
      <w:color w:val="365F91"/>
      <w:sz w:val="28"/>
      <w:szCs w:val="28"/>
    </w:rPr>
  </w:style>
  <w:style w:type="character" w:customStyle="1" w:styleId="longtext">
    <w:name w:val="long_text"/>
    <w:basedOn w:val="Absatz-Standardschriftart"/>
    <w:rsid w:val="008344C4"/>
  </w:style>
  <w:style w:type="paragraph" w:styleId="Funotentext">
    <w:name w:val="footnote text"/>
    <w:basedOn w:val="Standard"/>
    <w:unhideWhenUsed/>
    <w:rsid w:val="0024218D"/>
    <w:pPr>
      <w:spacing w:after="0"/>
    </w:pPr>
    <w:rPr>
      <w:rFonts w:eastAsia="Times New Roman"/>
      <w:sz w:val="20"/>
      <w:lang w:val="en-US" w:bidi="en-US"/>
    </w:rPr>
  </w:style>
  <w:style w:type="character" w:styleId="Funotenzeichen">
    <w:name w:val="footnote reference"/>
    <w:semiHidden/>
    <w:rsid w:val="005A7F7B"/>
    <w:rPr>
      <w:vertAlign w:val="superscript"/>
    </w:rPr>
  </w:style>
  <w:style w:type="character" w:customStyle="1" w:styleId="berschrift4Zchn">
    <w:name w:val="Überschrift 4 Zchn"/>
    <w:basedOn w:val="Absatz-Standardschriftart"/>
    <w:link w:val="berschrift4"/>
    <w:uiPriority w:val="9"/>
    <w:rsid w:val="00E726AD"/>
    <w:rPr>
      <w:rFonts w:asciiTheme="majorHAnsi" w:eastAsiaTheme="majorEastAsia" w:hAnsiTheme="majorHAnsi" w:cstheme="majorBidi"/>
      <w:b/>
      <w:bCs/>
      <w:i/>
      <w:iCs/>
      <w:color w:val="4F81BD" w:themeColor="accent1"/>
      <w:sz w:val="22"/>
      <w:szCs w:val="22"/>
      <w:lang w:eastAsia="en-US"/>
    </w:rPr>
  </w:style>
  <w:style w:type="table" w:styleId="HelleListe-Akzent5">
    <w:name w:val="Light List Accent 5"/>
    <w:basedOn w:val="NormaleTabelle"/>
    <w:uiPriority w:val="61"/>
    <w:rsid w:val="004324A8"/>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erarbeitung">
    <w:name w:val="Revision"/>
    <w:hidden/>
    <w:uiPriority w:val="99"/>
    <w:semiHidden/>
    <w:rsid w:val="00D04609"/>
    <w:rPr>
      <w:sz w:val="22"/>
      <w:szCs w:val="22"/>
      <w:lang w:eastAsia="en-US"/>
    </w:rPr>
  </w:style>
  <w:style w:type="character" w:styleId="Kommentarzeichen">
    <w:name w:val="annotation reference"/>
    <w:basedOn w:val="Absatz-Standardschriftart"/>
    <w:uiPriority w:val="99"/>
    <w:semiHidden/>
    <w:unhideWhenUsed/>
    <w:rsid w:val="00887F14"/>
    <w:rPr>
      <w:sz w:val="16"/>
      <w:szCs w:val="16"/>
    </w:rPr>
  </w:style>
  <w:style w:type="paragraph" w:styleId="Kommentartext">
    <w:name w:val="annotation text"/>
    <w:basedOn w:val="Standard"/>
    <w:link w:val="KommentartextZchn"/>
    <w:uiPriority w:val="99"/>
    <w:semiHidden/>
    <w:unhideWhenUsed/>
    <w:rsid w:val="00887F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7F14"/>
    <w:rPr>
      <w:lang w:eastAsia="en-US"/>
    </w:rPr>
  </w:style>
  <w:style w:type="paragraph" w:styleId="Kommentarthema">
    <w:name w:val="annotation subject"/>
    <w:basedOn w:val="Kommentartext"/>
    <w:next w:val="Kommentartext"/>
    <w:link w:val="KommentarthemaZchn"/>
    <w:uiPriority w:val="99"/>
    <w:semiHidden/>
    <w:unhideWhenUsed/>
    <w:rsid w:val="00887F14"/>
    <w:rPr>
      <w:b/>
      <w:bCs/>
    </w:rPr>
  </w:style>
  <w:style w:type="character" w:customStyle="1" w:styleId="KommentarthemaZchn">
    <w:name w:val="Kommentarthema Zchn"/>
    <w:basedOn w:val="KommentartextZchn"/>
    <w:link w:val="Kommentarthema"/>
    <w:uiPriority w:val="99"/>
    <w:semiHidden/>
    <w:rsid w:val="00887F1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4740">
      <w:bodyDiv w:val="1"/>
      <w:marLeft w:val="0"/>
      <w:marRight w:val="0"/>
      <w:marTop w:val="0"/>
      <w:marBottom w:val="0"/>
      <w:divBdr>
        <w:top w:val="none" w:sz="0" w:space="0" w:color="auto"/>
        <w:left w:val="none" w:sz="0" w:space="0" w:color="auto"/>
        <w:bottom w:val="none" w:sz="0" w:space="0" w:color="auto"/>
        <w:right w:val="none" w:sz="0" w:space="0" w:color="auto"/>
      </w:divBdr>
      <w:divsChild>
        <w:div w:id="872883871">
          <w:marLeft w:val="0"/>
          <w:marRight w:val="0"/>
          <w:marTop w:val="0"/>
          <w:marBottom w:val="0"/>
          <w:divBdr>
            <w:top w:val="none" w:sz="0" w:space="0" w:color="auto"/>
            <w:left w:val="none" w:sz="0" w:space="0" w:color="auto"/>
            <w:bottom w:val="none" w:sz="0" w:space="0" w:color="auto"/>
            <w:right w:val="none" w:sz="0" w:space="0" w:color="auto"/>
          </w:divBdr>
        </w:div>
        <w:div w:id="759453104">
          <w:marLeft w:val="0"/>
          <w:marRight w:val="0"/>
          <w:marTop w:val="0"/>
          <w:marBottom w:val="0"/>
          <w:divBdr>
            <w:top w:val="none" w:sz="0" w:space="0" w:color="auto"/>
            <w:left w:val="none" w:sz="0" w:space="0" w:color="auto"/>
            <w:bottom w:val="none" w:sz="0" w:space="0" w:color="auto"/>
            <w:right w:val="none" w:sz="0" w:space="0" w:color="auto"/>
          </w:divBdr>
        </w:div>
        <w:div w:id="1622154616">
          <w:marLeft w:val="0"/>
          <w:marRight w:val="0"/>
          <w:marTop w:val="0"/>
          <w:marBottom w:val="0"/>
          <w:divBdr>
            <w:top w:val="none" w:sz="0" w:space="0" w:color="auto"/>
            <w:left w:val="none" w:sz="0" w:space="0" w:color="auto"/>
            <w:bottom w:val="none" w:sz="0" w:space="0" w:color="auto"/>
            <w:right w:val="none" w:sz="0" w:space="0" w:color="auto"/>
          </w:divBdr>
        </w:div>
      </w:divsChild>
    </w:div>
    <w:div w:id="193543013">
      <w:bodyDiv w:val="1"/>
      <w:marLeft w:val="0"/>
      <w:marRight w:val="0"/>
      <w:marTop w:val="0"/>
      <w:marBottom w:val="0"/>
      <w:divBdr>
        <w:top w:val="none" w:sz="0" w:space="0" w:color="auto"/>
        <w:left w:val="none" w:sz="0" w:space="0" w:color="auto"/>
        <w:bottom w:val="none" w:sz="0" w:space="0" w:color="auto"/>
        <w:right w:val="none" w:sz="0" w:space="0" w:color="auto"/>
      </w:divBdr>
      <w:divsChild>
        <w:div w:id="34234270">
          <w:marLeft w:val="0"/>
          <w:marRight w:val="0"/>
          <w:marTop w:val="0"/>
          <w:marBottom w:val="0"/>
          <w:divBdr>
            <w:top w:val="none" w:sz="0" w:space="0" w:color="auto"/>
            <w:left w:val="none" w:sz="0" w:space="0" w:color="auto"/>
            <w:bottom w:val="none" w:sz="0" w:space="0" w:color="auto"/>
            <w:right w:val="none" w:sz="0" w:space="0" w:color="auto"/>
          </w:divBdr>
        </w:div>
        <w:div w:id="1145659675">
          <w:marLeft w:val="0"/>
          <w:marRight w:val="0"/>
          <w:marTop w:val="0"/>
          <w:marBottom w:val="0"/>
          <w:divBdr>
            <w:top w:val="none" w:sz="0" w:space="0" w:color="auto"/>
            <w:left w:val="none" w:sz="0" w:space="0" w:color="auto"/>
            <w:bottom w:val="none" w:sz="0" w:space="0" w:color="auto"/>
            <w:right w:val="none" w:sz="0" w:space="0" w:color="auto"/>
          </w:divBdr>
        </w:div>
        <w:div w:id="1864711919">
          <w:marLeft w:val="0"/>
          <w:marRight w:val="0"/>
          <w:marTop w:val="0"/>
          <w:marBottom w:val="0"/>
          <w:divBdr>
            <w:top w:val="none" w:sz="0" w:space="0" w:color="auto"/>
            <w:left w:val="none" w:sz="0" w:space="0" w:color="auto"/>
            <w:bottom w:val="none" w:sz="0" w:space="0" w:color="auto"/>
            <w:right w:val="none" w:sz="0" w:space="0" w:color="auto"/>
          </w:divBdr>
        </w:div>
        <w:div w:id="1645429972">
          <w:marLeft w:val="0"/>
          <w:marRight w:val="0"/>
          <w:marTop w:val="0"/>
          <w:marBottom w:val="0"/>
          <w:divBdr>
            <w:top w:val="none" w:sz="0" w:space="0" w:color="auto"/>
            <w:left w:val="none" w:sz="0" w:space="0" w:color="auto"/>
            <w:bottom w:val="none" w:sz="0" w:space="0" w:color="auto"/>
            <w:right w:val="none" w:sz="0" w:space="0" w:color="auto"/>
          </w:divBdr>
        </w:div>
        <w:div w:id="204759293">
          <w:marLeft w:val="0"/>
          <w:marRight w:val="0"/>
          <w:marTop w:val="0"/>
          <w:marBottom w:val="0"/>
          <w:divBdr>
            <w:top w:val="none" w:sz="0" w:space="0" w:color="auto"/>
            <w:left w:val="none" w:sz="0" w:space="0" w:color="auto"/>
            <w:bottom w:val="none" w:sz="0" w:space="0" w:color="auto"/>
            <w:right w:val="none" w:sz="0" w:space="0" w:color="auto"/>
          </w:divBdr>
        </w:div>
        <w:div w:id="1947730386">
          <w:marLeft w:val="0"/>
          <w:marRight w:val="0"/>
          <w:marTop w:val="0"/>
          <w:marBottom w:val="0"/>
          <w:divBdr>
            <w:top w:val="none" w:sz="0" w:space="0" w:color="auto"/>
            <w:left w:val="none" w:sz="0" w:space="0" w:color="auto"/>
            <w:bottom w:val="none" w:sz="0" w:space="0" w:color="auto"/>
            <w:right w:val="none" w:sz="0" w:space="0" w:color="auto"/>
          </w:divBdr>
        </w:div>
        <w:div w:id="1701390940">
          <w:marLeft w:val="0"/>
          <w:marRight w:val="0"/>
          <w:marTop w:val="0"/>
          <w:marBottom w:val="0"/>
          <w:divBdr>
            <w:top w:val="none" w:sz="0" w:space="0" w:color="auto"/>
            <w:left w:val="none" w:sz="0" w:space="0" w:color="auto"/>
            <w:bottom w:val="none" w:sz="0" w:space="0" w:color="auto"/>
            <w:right w:val="none" w:sz="0" w:space="0" w:color="auto"/>
          </w:divBdr>
        </w:div>
        <w:div w:id="266236158">
          <w:marLeft w:val="0"/>
          <w:marRight w:val="0"/>
          <w:marTop w:val="0"/>
          <w:marBottom w:val="0"/>
          <w:divBdr>
            <w:top w:val="none" w:sz="0" w:space="0" w:color="auto"/>
            <w:left w:val="none" w:sz="0" w:space="0" w:color="auto"/>
            <w:bottom w:val="none" w:sz="0" w:space="0" w:color="auto"/>
            <w:right w:val="none" w:sz="0" w:space="0" w:color="auto"/>
          </w:divBdr>
        </w:div>
        <w:div w:id="1506284151">
          <w:marLeft w:val="0"/>
          <w:marRight w:val="0"/>
          <w:marTop w:val="0"/>
          <w:marBottom w:val="0"/>
          <w:divBdr>
            <w:top w:val="none" w:sz="0" w:space="0" w:color="auto"/>
            <w:left w:val="none" w:sz="0" w:space="0" w:color="auto"/>
            <w:bottom w:val="none" w:sz="0" w:space="0" w:color="auto"/>
            <w:right w:val="none" w:sz="0" w:space="0" w:color="auto"/>
          </w:divBdr>
        </w:div>
        <w:div w:id="1812017609">
          <w:marLeft w:val="0"/>
          <w:marRight w:val="0"/>
          <w:marTop w:val="0"/>
          <w:marBottom w:val="0"/>
          <w:divBdr>
            <w:top w:val="none" w:sz="0" w:space="0" w:color="auto"/>
            <w:left w:val="none" w:sz="0" w:space="0" w:color="auto"/>
            <w:bottom w:val="none" w:sz="0" w:space="0" w:color="auto"/>
            <w:right w:val="none" w:sz="0" w:space="0" w:color="auto"/>
          </w:divBdr>
        </w:div>
        <w:div w:id="1876456052">
          <w:marLeft w:val="0"/>
          <w:marRight w:val="0"/>
          <w:marTop w:val="0"/>
          <w:marBottom w:val="0"/>
          <w:divBdr>
            <w:top w:val="none" w:sz="0" w:space="0" w:color="auto"/>
            <w:left w:val="none" w:sz="0" w:space="0" w:color="auto"/>
            <w:bottom w:val="none" w:sz="0" w:space="0" w:color="auto"/>
            <w:right w:val="none" w:sz="0" w:space="0" w:color="auto"/>
          </w:divBdr>
        </w:div>
        <w:div w:id="1682511941">
          <w:marLeft w:val="0"/>
          <w:marRight w:val="0"/>
          <w:marTop w:val="0"/>
          <w:marBottom w:val="0"/>
          <w:divBdr>
            <w:top w:val="none" w:sz="0" w:space="0" w:color="auto"/>
            <w:left w:val="none" w:sz="0" w:space="0" w:color="auto"/>
            <w:bottom w:val="none" w:sz="0" w:space="0" w:color="auto"/>
            <w:right w:val="none" w:sz="0" w:space="0" w:color="auto"/>
          </w:divBdr>
        </w:div>
      </w:divsChild>
    </w:div>
    <w:div w:id="196087740">
      <w:bodyDiv w:val="1"/>
      <w:marLeft w:val="0"/>
      <w:marRight w:val="0"/>
      <w:marTop w:val="0"/>
      <w:marBottom w:val="0"/>
      <w:divBdr>
        <w:top w:val="none" w:sz="0" w:space="0" w:color="auto"/>
        <w:left w:val="none" w:sz="0" w:space="0" w:color="auto"/>
        <w:bottom w:val="none" w:sz="0" w:space="0" w:color="auto"/>
        <w:right w:val="none" w:sz="0" w:space="0" w:color="auto"/>
      </w:divBdr>
    </w:div>
    <w:div w:id="210726195">
      <w:bodyDiv w:val="1"/>
      <w:marLeft w:val="0"/>
      <w:marRight w:val="0"/>
      <w:marTop w:val="0"/>
      <w:marBottom w:val="0"/>
      <w:divBdr>
        <w:top w:val="none" w:sz="0" w:space="0" w:color="auto"/>
        <w:left w:val="none" w:sz="0" w:space="0" w:color="auto"/>
        <w:bottom w:val="none" w:sz="0" w:space="0" w:color="auto"/>
        <w:right w:val="none" w:sz="0" w:space="0" w:color="auto"/>
      </w:divBdr>
    </w:div>
    <w:div w:id="261885001">
      <w:bodyDiv w:val="1"/>
      <w:marLeft w:val="0"/>
      <w:marRight w:val="0"/>
      <w:marTop w:val="0"/>
      <w:marBottom w:val="0"/>
      <w:divBdr>
        <w:top w:val="none" w:sz="0" w:space="0" w:color="auto"/>
        <w:left w:val="none" w:sz="0" w:space="0" w:color="auto"/>
        <w:bottom w:val="none" w:sz="0" w:space="0" w:color="auto"/>
        <w:right w:val="none" w:sz="0" w:space="0" w:color="auto"/>
      </w:divBdr>
      <w:divsChild>
        <w:div w:id="1118530599">
          <w:marLeft w:val="0"/>
          <w:marRight w:val="0"/>
          <w:marTop w:val="0"/>
          <w:marBottom w:val="0"/>
          <w:divBdr>
            <w:top w:val="none" w:sz="0" w:space="0" w:color="auto"/>
            <w:left w:val="none" w:sz="0" w:space="0" w:color="auto"/>
            <w:bottom w:val="none" w:sz="0" w:space="0" w:color="auto"/>
            <w:right w:val="none" w:sz="0" w:space="0" w:color="auto"/>
          </w:divBdr>
        </w:div>
        <w:div w:id="949046458">
          <w:marLeft w:val="0"/>
          <w:marRight w:val="0"/>
          <w:marTop w:val="0"/>
          <w:marBottom w:val="0"/>
          <w:divBdr>
            <w:top w:val="none" w:sz="0" w:space="0" w:color="auto"/>
            <w:left w:val="none" w:sz="0" w:space="0" w:color="auto"/>
            <w:bottom w:val="none" w:sz="0" w:space="0" w:color="auto"/>
            <w:right w:val="none" w:sz="0" w:space="0" w:color="auto"/>
          </w:divBdr>
        </w:div>
        <w:div w:id="725029479">
          <w:marLeft w:val="0"/>
          <w:marRight w:val="0"/>
          <w:marTop w:val="0"/>
          <w:marBottom w:val="0"/>
          <w:divBdr>
            <w:top w:val="none" w:sz="0" w:space="0" w:color="auto"/>
            <w:left w:val="none" w:sz="0" w:space="0" w:color="auto"/>
            <w:bottom w:val="none" w:sz="0" w:space="0" w:color="auto"/>
            <w:right w:val="none" w:sz="0" w:space="0" w:color="auto"/>
          </w:divBdr>
        </w:div>
        <w:div w:id="410391724">
          <w:marLeft w:val="0"/>
          <w:marRight w:val="0"/>
          <w:marTop w:val="0"/>
          <w:marBottom w:val="0"/>
          <w:divBdr>
            <w:top w:val="none" w:sz="0" w:space="0" w:color="auto"/>
            <w:left w:val="none" w:sz="0" w:space="0" w:color="auto"/>
            <w:bottom w:val="none" w:sz="0" w:space="0" w:color="auto"/>
            <w:right w:val="none" w:sz="0" w:space="0" w:color="auto"/>
          </w:divBdr>
        </w:div>
        <w:div w:id="421801655">
          <w:marLeft w:val="0"/>
          <w:marRight w:val="0"/>
          <w:marTop w:val="0"/>
          <w:marBottom w:val="0"/>
          <w:divBdr>
            <w:top w:val="none" w:sz="0" w:space="0" w:color="auto"/>
            <w:left w:val="none" w:sz="0" w:space="0" w:color="auto"/>
            <w:bottom w:val="none" w:sz="0" w:space="0" w:color="auto"/>
            <w:right w:val="none" w:sz="0" w:space="0" w:color="auto"/>
          </w:divBdr>
        </w:div>
        <w:div w:id="819882276">
          <w:marLeft w:val="0"/>
          <w:marRight w:val="0"/>
          <w:marTop w:val="0"/>
          <w:marBottom w:val="0"/>
          <w:divBdr>
            <w:top w:val="none" w:sz="0" w:space="0" w:color="auto"/>
            <w:left w:val="none" w:sz="0" w:space="0" w:color="auto"/>
            <w:bottom w:val="none" w:sz="0" w:space="0" w:color="auto"/>
            <w:right w:val="none" w:sz="0" w:space="0" w:color="auto"/>
          </w:divBdr>
        </w:div>
        <w:div w:id="957564914">
          <w:marLeft w:val="0"/>
          <w:marRight w:val="0"/>
          <w:marTop w:val="0"/>
          <w:marBottom w:val="0"/>
          <w:divBdr>
            <w:top w:val="none" w:sz="0" w:space="0" w:color="auto"/>
            <w:left w:val="none" w:sz="0" w:space="0" w:color="auto"/>
            <w:bottom w:val="none" w:sz="0" w:space="0" w:color="auto"/>
            <w:right w:val="none" w:sz="0" w:space="0" w:color="auto"/>
          </w:divBdr>
        </w:div>
        <w:div w:id="968782721">
          <w:marLeft w:val="0"/>
          <w:marRight w:val="0"/>
          <w:marTop w:val="0"/>
          <w:marBottom w:val="0"/>
          <w:divBdr>
            <w:top w:val="none" w:sz="0" w:space="0" w:color="auto"/>
            <w:left w:val="none" w:sz="0" w:space="0" w:color="auto"/>
            <w:bottom w:val="none" w:sz="0" w:space="0" w:color="auto"/>
            <w:right w:val="none" w:sz="0" w:space="0" w:color="auto"/>
          </w:divBdr>
        </w:div>
        <w:div w:id="1103920744">
          <w:marLeft w:val="0"/>
          <w:marRight w:val="0"/>
          <w:marTop w:val="0"/>
          <w:marBottom w:val="0"/>
          <w:divBdr>
            <w:top w:val="none" w:sz="0" w:space="0" w:color="auto"/>
            <w:left w:val="none" w:sz="0" w:space="0" w:color="auto"/>
            <w:bottom w:val="none" w:sz="0" w:space="0" w:color="auto"/>
            <w:right w:val="none" w:sz="0" w:space="0" w:color="auto"/>
          </w:divBdr>
        </w:div>
        <w:div w:id="16661835">
          <w:marLeft w:val="0"/>
          <w:marRight w:val="0"/>
          <w:marTop w:val="0"/>
          <w:marBottom w:val="0"/>
          <w:divBdr>
            <w:top w:val="none" w:sz="0" w:space="0" w:color="auto"/>
            <w:left w:val="none" w:sz="0" w:space="0" w:color="auto"/>
            <w:bottom w:val="none" w:sz="0" w:space="0" w:color="auto"/>
            <w:right w:val="none" w:sz="0" w:space="0" w:color="auto"/>
          </w:divBdr>
        </w:div>
        <w:div w:id="1922180911">
          <w:marLeft w:val="0"/>
          <w:marRight w:val="0"/>
          <w:marTop w:val="0"/>
          <w:marBottom w:val="0"/>
          <w:divBdr>
            <w:top w:val="none" w:sz="0" w:space="0" w:color="auto"/>
            <w:left w:val="none" w:sz="0" w:space="0" w:color="auto"/>
            <w:bottom w:val="none" w:sz="0" w:space="0" w:color="auto"/>
            <w:right w:val="none" w:sz="0" w:space="0" w:color="auto"/>
          </w:divBdr>
        </w:div>
        <w:div w:id="946817452">
          <w:marLeft w:val="0"/>
          <w:marRight w:val="0"/>
          <w:marTop w:val="0"/>
          <w:marBottom w:val="0"/>
          <w:divBdr>
            <w:top w:val="none" w:sz="0" w:space="0" w:color="auto"/>
            <w:left w:val="none" w:sz="0" w:space="0" w:color="auto"/>
            <w:bottom w:val="none" w:sz="0" w:space="0" w:color="auto"/>
            <w:right w:val="none" w:sz="0" w:space="0" w:color="auto"/>
          </w:divBdr>
        </w:div>
        <w:div w:id="1576283693">
          <w:marLeft w:val="0"/>
          <w:marRight w:val="0"/>
          <w:marTop w:val="0"/>
          <w:marBottom w:val="0"/>
          <w:divBdr>
            <w:top w:val="none" w:sz="0" w:space="0" w:color="auto"/>
            <w:left w:val="none" w:sz="0" w:space="0" w:color="auto"/>
            <w:bottom w:val="none" w:sz="0" w:space="0" w:color="auto"/>
            <w:right w:val="none" w:sz="0" w:space="0" w:color="auto"/>
          </w:divBdr>
        </w:div>
        <w:div w:id="443883235">
          <w:marLeft w:val="0"/>
          <w:marRight w:val="0"/>
          <w:marTop w:val="0"/>
          <w:marBottom w:val="0"/>
          <w:divBdr>
            <w:top w:val="none" w:sz="0" w:space="0" w:color="auto"/>
            <w:left w:val="none" w:sz="0" w:space="0" w:color="auto"/>
            <w:bottom w:val="none" w:sz="0" w:space="0" w:color="auto"/>
            <w:right w:val="none" w:sz="0" w:space="0" w:color="auto"/>
          </w:divBdr>
        </w:div>
        <w:div w:id="28343968">
          <w:marLeft w:val="0"/>
          <w:marRight w:val="0"/>
          <w:marTop w:val="0"/>
          <w:marBottom w:val="0"/>
          <w:divBdr>
            <w:top w:val="none" w:sz="0" w:space="0" w:color="auto"/>
            <w:left w:val="none" w:sz="0" w:space="0" w:color="auto"/>
            <w:bottom w:val="none" w:sz="0" w:space="0" w:color="auto"/>
            <w:right w:val="none" w:sz="0" w:space="0" w:color="auto"/>
          </w:divBdr>
        </w:div>
        <w:div w:id="1593970938">
          <w:marLeft w:val="0"/>
          <w:marRight w:val="0"/>
          <w:marTop w:val="0"/>
          <w:marBottom w:val="0"/>
          <w:divBdr>
            <w:top w:val="none" w:sz="0" w:space="0" w:color="auto"/>
            <w:left w:val="none" w:sz="0" w:space="0" w:color="auto"/>
            <w:bottom w:val="none" w:sz="0" w:space="0" w:color="auto"/>
            <w:right w:val="none" w:sz="0" w:space="0" w:color="auto"/>
          </w:divBdr>
        </w:div>
        <w:div w:id="1180390917">
          <w:marLeft w:val="0"/>
          <w:marRight w:val="0"/>
          <w:marTop w:val="0"/>
          <w:marBottom w:val="0"/>
          <w:divBdr>
            <w:top w:val="none" w:sz="0" w:space="0" w:color="auto"/>
            <w:left w:val="none" w:sz="0" w:space="0" w:color="auto"/>
            <w:bottom w:val="none" w:sz="0" w:space="0" w:color="auto"/>
            <w:right w:val="none" w:sz="0" w:space="0" w:color="auto"/>
          </w:divBdr>
        </w:div>
        <w:div w:id="425735404">
          <w:marLeft w:val="0"/>
          <w:marRight w:val="0"/>
          <w:marTop w:val="0"/>
          <w:marBottom w:val="0"/>
          <w:divBdr>
            <w:top w:val="none" w:sz="0" w:space="0" w:color="auto"/>
            <w:left w:val="none" w:sz="0" w:space="0" w:color="auto"/>
            <w:bottom w:val="none" w:sz="0" w:space="0" w:color="auto"/>
            <w:right w:val="none" w:sz="0" w:space="0" w:color="auto"/>
          </w:divBdr>
        </w:div>
        <w:div w:id="1446576959">
          <w:marLeft w:val="0"/>
          <w:marRight w:val="0"/>
          <w:marTop w:val="0"/>
          <w:marBottom w:val="0"/>
          <w:divBdr>
            <w:top w:val="none" w:sz="0" w:space="0" w:color="auto"/>
            <w:left w:val="none" w:sz="0" w:space="0" w:color="auto"/>
            <w:bottom w:val="none" w:sz="0" w:space="0" w:color="auto"/>
            <w:right w:val="none" w:sz="0" w:space="0" w:color="auto"/>
          </w:divBdr>
        </w:div>
        <w:div w:id="420954467">
          <w:marLeft w:val="0"/>
          <w:marRight w:val="0"/>
          <w:marTop w:val="0"/>
          <w:marBottom w:val="0"/>
          <w:divBdr>
            <w:top w:val="none" w:sz="0" w:space="0" w:color="auto"/>
            <w:left w:val="none" w:sz="0" w:space="0" w:color="auto"/>
            <w:bottom w:val="none" w:sz="0" w:space="0" w:color="auto"/>
            <w:right w:val="none" w:sz="0" w:space="0" w:color="auto"/>
          </w:divBdr>
        </w:div>
        <w:div w:id="285504185">
          <w:marLeft w:val="0"/>
          <w:marRight w:val="0"/>
          <w:marTop w:val="0"/>
          <w:marBottom w:val="0"/>
          <w:divBdr>
            <w:top w:val="none" w:sz="0" w:space="0" w:color="auto"/>
            <w:left w:val="none" w:sz="0" w:space="0" w:color="auto"/>
            <w:bottom w:val="none" w:sz="0" w:space="0" w:color="auto"/>
            <w:right w:val="none" w:sz="0" w:space="0" w:color="auto"/>
          </w:divBdr>
        </w:div>
        <w:div w:id="1220701108">
          <w:marLeft w:val="0"/>
          <w:marRight w:val="0"/>
          <w:marTop w:val="0"/>
          <w:marBottom w:val="0"/>
          <w:divBdr>
            <w:top w:val="none" w:sz="0" w:space="0" w:color="auto"/>
            <w:left w:val="none" w:sz="0" w:space="0" w:color="auto"/>
            <w:bottom w:val="none" w:sz="0" w:space="0" w:color="auto"/>
            <w:right w:val="none" w:sz="0" w:space="0" w:color="auto"/>
          </w:divBdr>
        </w:div>
        <w:div w:id="1865944807">
          <w:marLeft w:val="0"/>
          <w:marRight w:val="0"/>
          <w:marTop w:val="0"/>
          <w:marBottom w:val="0"/>
          <w:divBdr>
            <w:top w:val="none" w:sz="0" w:space="0" w:color="auto"/>
            <w:left w:val="none" w:sz="0" w:space="0" w:color="auto"/>
            <w:bottom w:val="none" w:sz="0" w:space="0" w:color="auto"/>
            <w:right w:val="none" w:sz="0" w:space="0" w:color="auto"/>
          </w:divBdr>
        </w:div>
        <w:div w:id="1045906757">
          <w:marLeft w:val="0"/>
          <w:marRight w:val="0"/>
          <w:marTop w:val="0"/>
          <w:marBottom w:val="0"/>
          <w:divBdr>
            <w:top w:val="none" w:sz="0" w:space="0" w:color="auto"/>
            <w:left w:val="none" w:sz="0" w:space="0" w:color="auto"/>
            <w:bottom w:val="none" w:sz="0" w:space="0" w:color="auto"/>
            <w:right w:val="none" w:sz="0" w:space="0" w:color="auto"/>
          </w:divBdr>
        </w:div>
        <w:div w:id="359627141">
          <w:marLeft w:val="0"/>
          <w:marRight w:val="0"/>
          <w:marTop w:val="0"/>
          <w:marBottom w:val="0"/>
          <w:divBdr>
            <w:top w:val="none" w:sz="0" w:space="0" w:color="auto"/>
            <w:left w:val="none" w:sz="0" w:space="0" w:color="auto"/>
            <w:bottom w:val="none" w:sz="0" w:space="0" w:color="auto"/>
            <w:right w:val="none" w:sz="0" w:space="0" w:color="auto"/>
          </w:divBdr>
        </w:div>
      </w:divsChild>
    </w:div>
    <w:div w:id="394208110">
      <w:bodyDiv w:val="1"/>
      <w:marLeft w:val="0"/>
      <w:marRight w:val="0"/>
      <w:marTop w:val="0"/>
      <w:marBottom w:val="0"/>
      <w:divBdr>
        <w:top w:val="none" w:sz="0" w:space="0" w:color="auto"/>
        <w:left w:val="none" w:sz="0" w:space="0" w:color="auto"/>
        <w:bottom w:val="none" w:sz="0" w:space="0" w:color="auto"/>
        <w:right w:val="none" w:sz="0" w:space="0" w:color="auto"/>
      </w:divBdr>
      <w:divsChild>
        <w:div w:id="30545398">
          <w:marLeft w:val="0"/>
          <w:marRight w:val="0"/>
          <w:marTop w:val="0"/>
          <w:marBottom w:val="0"/>
          <w:divBdr>
            <w:top w:val="none" w:sz="0" w:space="0" w:color="auto"/>
            <w:left w:val="none" w:sz="0" w:space="0" w:color="auto"/>
            <w:bottom w:val="none" w:sz="0" w:space="0" w:color="auto"/>
            <w:right w:val="none" w:sz="0" w:space="0" w:color="auto"/>
          </w:divBdr>
        </w:div>
        <w:div w:id="67117780">
          <w:marLeft w:val="0"/>
          <w:marRight w:val="0"/>
          <w:marTop w:val="0"/>
          <w:marBottom w:val="0"/>
          <w:divBdr>
            <w:top w:val="none" w:sz="0" w:space="0" w:color="auto"/>
            <w:left w:val="none" w:sz="0" w:space="0" w:color="auto"/>
            <w:bottom w:val="none" w:sz="0" w:space="0" w:color="auto"/>
            <w:right w:val="none" w:sz="0" w:space="0" w:color="auto"/>
          </w:divBdr>
        </w:div>
        <w:div w:id="1019356604">
          <w:marLeft w:val="0"/>
          <w:marRight w:val="0"/>
          <w:marTop w:val="0"/>
          <w:marBottom w:val="0"/>
          <w:divBdr>
            <w:top w:val="none" w:sz="0" w:space="0" w:color="auto"/>
            <w:left w:val="none" w:sz="0" w:space="0" w:color="auto"/>
            <w:bottom w:val="none" w:sz="0" w:space="0" w:color="auto"/>
            <w:right w:val="none" w:sz="0" w:space="0" w:color="auto"/>
          </w:divBdr>
        </w:div>
        <w:div w:id="889459749">
          <w:marLeft w:val="0"/>
          <w:marRight w:val="0"/>
          <w:marTop w:val="0"/>
          <w:marBottom w:val="0"/>
          <w:divBdr>
            <w:top w:val="none" w:sz="0" w:space="0" w:color="auto"/>
            <w:left w:val="none" w:sz="0" w:space="0" w:color="auto"/>
            <w:bottom w:val="none" w:sz="0" w:space="0" w:color="auto"/>
            <w:right w:val="none" w:sz="0" w:space="0" w:color="auto"/>
          </w:divBdr>
        </w:div>
        <w:div w:id="1631087191">
          <w:marLeft w:val="0"/>
          <w:marRight w:val="0"/>
          <w:marTop w:val="0"/>
          <w:marBottom w:val="0"/>
          <w:divBdr>
            <w:top w:val="none" w:sz="0" w:space="0" w:color="auto"/>
            <w:left w:val="none" w:sz="0" w:space="0" w:color="auto"/>
            <w:bottom w:val="none" w:sz="0" w:space="0" w:color="auto"/>
            <w:right w:val="none" w:sz="0" w:space="0" w:color="auto"/>
          </w:divBdr>
        </w:div>
        <w:div w:id="686253710">
          <w:marLeft w:val="0"/>
          <w:marRight w:val="0"/>
          <w:marTop w:val="0"/>
          <w:marBottom w:val="0"/>
          <w:divBdr>
            <w:top w:val="none" w:sz="0" w:space="0" w:color="auto"/>
            <w:left w:val="none" w:sz="0" w:space="0" w:color="auto"/>
            <w:bottom w:val="none" w:sz="0" w:space="0" w:color="auto"/>
            <w:right w:val="none" w:sz="0" w:space="0" w:color="auto"/>
          </w:divBdr>
        </w:div>
        <w:div w:id="2034182686">
          <w:marLeft w:val="0"/>
          <w:marRight w:val="0"/>
          <w:marTop w:val="0"/>
          <w:marBottom w:val="0"/>
          <w:divBdr>
            <w:top w:val="none" w:sz="0" w:space="0" w:color="auto"/>
            <w:left w:val="none" w:sz="0" w:space="0" w:color="auto"/>
            <w:bottom w:val="none" w:sz="0" w:space="0" w:color="auto"/>
            <w:right w:val="none" w:sz="0" w:space="0" w:color="auto"/>
          </w:divBdr>
        </w:div>
        <w:div w:id="1649744031">
          <w:marLeft w:val="0"/>
          <w:marRight w:val="0"/>
          <w:marTop w:val="0"/>
          <w:marBottom w:val="0"/>
          <w:divBdr>
            <w:top w:val="none" w:sz="0" w:space="0" w:color="auto"/>
            <w:left w:val="none" w:sz="0" w:space="0" w:color="auto"/>
            <w:bottom w:val="none" w:sz="0" w:space="0" w:color="auto"/>
            <w:right w:val="none" w:sz="0" w:space="0" w:color="auto"/>
          </w:divBdr>
        </w:div>
        <w:div w:id="391006951">
          <w:marLeft w:val="0"/>
          <w:marRight w:val="0"/>
          <w:marTop w:val="0"/>
          <w:marBottom w:val="0"/>
          <w:divBdr>
            <w:top w:val="none" w:sz="0" w:space="0" w:color="auto"/>
            <w:left w:val="none" w:sz="0" w:space="0" w:color="auto"/>
            <w:bottom w:val="none" w:sz="0" w:space="0" w:color="auto"/>
            <w:right w:val="none" w:sz="0" w:space="0" w:color="auto"/>
          </w:divBdr>
        </w:div>
        <w:div w:id="401873565">
          <w:marLeft w:val="0"/>
          <w:marRight w:val="0"/>
          <w:marTop w:val="0"/>
          <w:marBottom w:val="0"/>
          <w:divBdr>
            <w:top w:val="none" w:sz="0" w:space="0" w:color="auto"/>
            <w:left w:val="none" w:sz="0" w:space="0" w:color="auto"/>
            <w:bottom w:val="none" w:sz="0" w:space="0" w:color="auto"/>
            <w:right w:val="none" w:sz="0" w:space="0" w:color="auto"/>
          </w:divBdr>
        </w:div>
        <w:div w:id="134225437">
          <w:marLeft w:val="0"/>
          <w:marRight w:val="0"/>
          <w:marTop w:val="0"/>
          <w:marBottom w:val="0"/>
          <w:divBdr>
            <w:top w:val="none" w:sz="0" w:space="0" w:color="auto"/>
            <w:left w:val="none" w:sz="0" w:space="0" w:color="auto"/>
            <w:bottom w:val="none" w:sz="0" w:space="0" w:color="auto"/>
            <w:right w:val="none" w:sz="0" w:space="0" w:color="auto"/>
          </w:divBdr>
        </w:div>
        <w:div w:id="1422409316">
          <w:marLeft w:val="0"/>
          <w:marRight w:val="0"/>
          <w:marTop w:val="0"/>
          <w:marBottom w:val="0"/>
          <w:divBdr>
            <w:top w:val="none" w:sz="0" w:space="0" w:color="auto"/>
            <w:left w:val="none" w:sz="0" w:space="0" w:color="auto"/>
            <w:bottom w:val="none" w:sz="0" w:space="0" w:color="auto"/>
            <w:right w:val="none" w:sz="0" w:space="0" w:color="auto"/>
          </w:divBdr>
        </w:div>
      </w:divsChild>
    </w:div>
    <w:div w:id="433013931">
      <w:bodyDiv w:val="1"/>
      <w:marLeft w:val="0"/>
      <w:marRight w:val="0"/>
      <w:marTop w:val="0"/>
      <w:marBottom w:val="0"/>
      <w:divBdr>
        <w:top w:val="none" w:sz="0" w:space="0" w:color="auto"/>
        <w:left w:val="none" w:sz="0" w:space="0" w:color="auto"/>
        <w:bottom w:val="none" w:sz="0" w:space="0" w:color="auto"/>
        <w:right w:val="none" w:sz="0" w:space="0" w:color="auto"/>
      </w:divBdr>
      <w:divsChild>
        <w:div w:id="303125030">
          <w:marLeft w:val="0"/>
          <w:marRight w:val="0"/>
          <w:marTop w:val="0"/>
          <w:marBottom w:val="0"/>
          <w:divBdr>
            <w:top w:val="none" w:sz="0" w:space="0" w:color="auto"/>
            <w:left w:val="none" w:sz="0" w:space="0" w:color="auto"/>
            <w:bottom w:val="none" w:sz="0" w:space="0" w:color="auto"/>
            <w:right w:val="none" w:sz="0" w:space="0" w:color="auto"/>
          </w:divBdr>
        </w:div>
        <w:div w:id="556740599">
          <w:marLeft w:val="0"/>
          <w:marRight w:val="0"/>
          <w:marTop w:val="0"/>
          <w:marBottom w:val="0"/>
          <w:divBdr>
            <w:top w:val="none" w:sz="0" w:space="0" w:color="auto"/>
            <w:left w:val="none" w:sz="0" w:space="0" w:color="auto"/>
            <w:bottom w:val="none" w:sz="0" w:space="0" w:color="auto"/>
            <w:right w:val="none" w:sz="0" w:space="0" w:color="auto"/>
          </w:divBdr>
        </w:div>
        <w:div w:id="515731559">
          <w:marLeft w:val="0"/>
          <w:marRight w:val="0"/>
          <w:marTop w:val="0"/>
          <w:marBottom w:val="0"/>
          <w:divBdr>
            <w:top w:val="none" w:sz="0" w:space="0" w:color="auto"/>
            <w:left w:val="none" w:sz="0" w:space="0" w:color="auto"/>
            <w:bottom w:val="none" w:sz="0" w:space="0" w:color="auto"/>
            <w:right w:val="none" w:sz="0" w:space="0" w:color="auto"/>
          </w:divBdr>
        </w:div>
        <w:div w:id="1173451096">
          <w:marLeft w:val="0"/>
          <w:marRight w:val="0"/>
          <w:marTop w:val="0"/>
          <w:marBottom w:val="0"/>
          <w:divBdr>
            <w:top w:val="none" w:sz="0" w:space="0" w:color="auto"/>
            <w:left w:val="none" w:sz="0" w:space="0" w:color="auto"/>
            <w:bottom w:val="none" w:sz="0" w:space="0" w:color="auto"/>
            <w:right w:val="none" w:sz="0" w:space="0" w:color="auto"/>
          </w:divBdr>
        </w:div>
        <w:div w:id="1526169334">
          <w:marLeft w:val="0"/>
          <w:marRight w:val="0"/>
          <w:marTop w:val="0"/>
          <w:marBottom w:val="0"/>
          <w:divBdr>
            <w:top w:val="none" w:sz="0" w:space="0" w:color="auto"/>
            <w:left w:val="none" w:sz="0" w:space="0" w:color="auto"/>
            <w:bottom w:val="none" w:sz="0" w:space="0" w:color="auto"/>
            <w:right w:val="none" w:sz="0" w:space="0" w:color="auto"/>
          </w:divBdr>
        </w:div>
        <w:div w:id="1536426345">
          <w:marLeft w:val="0"/>
          <w:marRight w:val="0"/>
          <w:marTop w:val="0"/>
          <w:marBottom w:val="0"/>
          <w:divBdr>
            <w:top w:val="none" w:sz="0" w:space="0" w:color="auto"/>
            <w:left w:val="none" w:sz="0" w:space="0" w:color="auto"/>
            <w:bottom w:val="none" w:sz="0" w:space="0" w:color="auto"/>
            <w:right w:val="none" w:sz="0" w:space="0" w:color="auto"/>
          </w:divBdr>
        </w:div>
      </w:divsChild>
    </w:div>
    <w:div w:id="456917416">
      <w:bodyDiv w:val="1"/>
      <w:marLeft w:val="0"/>
      <w:marRight w:val="0"/>
      <w:marTop w:val="0"/>
      <w:marBottom w:val="0"/>
      <w:divBdr>
        <w:top w:val="none" w:sz="0" w:space="0" w:color="auto"/>
        <w:left w:val="none" w:sz="0" w:space="0" w:color="auto"/>
        <w:bottom w:val="none" w:sz="0" w:space="0" w:color="auto"/>
        <w:right w:val="none" w:sz="0" w:space="0" w:color="auto"/>
      </w:divBdr>
      <w:divsChild>
        <w:div w:id="961955501">
          <w:marLeft w:val="0"/>
          <w:marRight w:val="0"/>
          <w:marTop w:val="0"/>
          <w:marBottom w:val="0"/>
          <w:divBdr>
            <w:top w:val="none" w:sz="0" w:space="0" w:color="auto"/>
            <w:left w:val="none" w:sz="0" w:space="0" w:color="auto"/>
            <w:bottom w:val="none" w:sz="0" w:space="0" w:color="auto"/>
            <w:right w:val="none" w:sz="0" w:space="0" w:color="auto"/>
          </w:divBdr>
        </w:div>
        <w:div w:id="13895104">
          <w:marLeft w:val="0"/>
          <w:marRight w:val="0"/>
          <w:marTop w:val="0"/>
          <w:marBottom w:val="0"/>
          <w:divBdr>
            <w:top w:val="none" w:sz="0" w:space="0" w:color="auto"/>
            <w:left w:val="none" w:sz="0" w:space="0" w:color="auto"/>
            <w:bottom w:val="none" w:sz="0" w:space="0" w:color="auto"/>
            <w:right w:val="none" w:sz="0" w:space="0" w:color="auto"/>
          </w:divBdr>
        </w:div>
        <w:div w:id="486439112">
          <w:marLeft w:val="0"/>
          <w:marRight w:val="0"/>
          <w:marTop w:val="0"/>
          <w:marBottom w:val="0"/>
          <w:divBdr>
            <w:top w:val="none" w:sz="0" w:space="0" w:color="auto"/>
            <w:left w:val="none" w:sz="0" w:space="0" w:color="auto"/>
            <w:bottom w:val="none" w:sz="0" w:space="0" w:color="auto"/>
            <w:right w:val="none" w:sz="0" w:space="0" w:color="auto"/>
          </w:divBdr>
        </w:div>
        <w:div w:id="832723019">
          <w:marLeft w:val="0"/>
          <w:marRight w:val="0"/>
          <w:marTop w:val="0"/>
          <w:marBottom w:val="0"/>
          <w:divBdr>
            <w:top w:val="none" w:sz="0" w:space="0" w:color="auto"/>
            <w:left w:val="none" w:sz="0" w:space="0" w:color="auto"/>
            <w:bottom w:val="none" w:sz="0" w:space="0" w:color="auto"/>
            <w:right w:val="none" w:sz="0" w:space="0" w:color="auto"/>
          </w:divBdr>
        </w:div>
        <w:div w:id="1735394666">
          <w:marLeft w:val="0"/>
          <w:marRight w:val="0"/>
          <w:marTop w:val="0"/>
          <w:marBottom w:val="0"/>
          <w:divBdr>
            <w:top w:val="none" w:sz="0" w:space="0" w:color="auto"/>
            <w:left w:val="none" w:sz="0" w:space="0" w:color="auto"/>
            <w:bottom w:val="none" w:sz="0" w:space="0" w:color="auto"/>
            <w:right w:val="none" w:sz="0" w:space="0" w:color="auto"/>
          </w:divBdr>
        </w:div>
        <w:div w:id="984432715">
          <w:marLeft w:val="0"/>
          <w:marRight w:val="0"/>
          <w:marTop w:val="0"/>
          <w:marBottom w:val="0"/>
          <w:divBdr>
            <w:top w:val="none" w:sz="0" w:space="0" w:color="auto"/>
            <w:left w:val="none" w:sz="0" w:space="0" w:color="auto"/>
            <w:bottom w:val="none" w:sz="0" w:space="0" w:color="auto"/>
            <w:right w:val="none" w:sz="0" w:space="0" w:color="auto"/>
          </w:divBdr>
        </w:div>
      </w:divsChild>
    </w:div>
    <w:div w:id="598491497">
      <w:bodyDiv w:val="1"/>
      <w:marLeft w:val="0"/>
      <w:marRight w:val="0"/>
      <w:marTop w:val="0"/>
      <w:marBottom w:val="0"/>
      <w:divBdr>
        <w:top w:val="none" w:sz="0" w:space="0" w:color="auto"/>
        <w:left w:val="none" w:sz="0" w:space="0" w:color="auto"/>
        <w:bottom w:val="none" w:sz="0" w:space="0" w:color="auto"/>
        <w:right w:val="none" w:sz="0" w:space="0" w:color="auto"/>
      </w:divBdr>
      <w:divsChild>
        <w:div w:id="520514698">
          <w:marLeft w:val="0"/>
          <w:marRight w:val="0"/>
          <w:marTop w:val="0"/>
          <w:marBottom w:val="0"/>
          <w:divBdr>
            <w:top w:val="none" w:sz="0" w:space="0" w:color="auto"/>
            <w:left w:val="none" w:sz="0" w:space="0" w:color="auto"/>
            <w:bottom w:val="none" w:sz="0" w:space="0" w:color="auto"/>
            <w:right w:val="none" w:sz="0" w:space="0" w:color="auto"/>
          </w:divBdr>
        </w:div>
        <w:div w:id="373584378">
          <w:marLeft w:val="0"/>
          <w:marRight w:val="0"/>
          <w:marTop w:val="0"/>
          <w:marBottom w:val="0"/>
          <w:divBdr>
            <w:top w:val="none" w:sz="0" w:space="0" w:color="auto"/>
            <w:left w:val="none" w:sz="0" w:space="0" w:color="auto"/>
            <w:bottom w:val="none" w:sz="0" w:space="0" w:color="auto"/>
            <w:right w:val="none" w:sz="0" w:space="0" w:color="auto"/>
          </w:divBdr>
        </w:div>
        <w:div w:id="775755195">
          <w:marLeft w:val="0"/>
          <w:marRight w:val="0"/>
          <w:marTop w:val="0"/>
          <w:marBottom w:val="0"/>
          <w:divBdr>
            <w:top w:val="none" w:sz="0" w:space="0" w:color="auto"/>
            <w:left w:val="none" w:sz="0" w:space="0" w:color="auto"/>
            <w:bottom w:val="none" w:sz="0" w:space="0" w:color="auto"/>
            <w:right w:val="none" w:sz="0" w:space="0" w:color="auto"/>
          </w:divBdr>
        </w:div>
      </w:divsChild>
    </w:div>
    <w:div w:id="614603218">
      <w:bodyDiv w:val="1"/>
      <w:marLeft w:val="0"/>
      <w:marRight w:val="0"/>
      <w:marTop w:val="0"/>
      <w:marBottom w:val="0"/>
      <w:divBdr>
        <w:top w:val="none" w:sz="0" w:space="0" w:color="auto"/>
        <w:left w:val="none" w:sz="0" w:space="0" w:color="auto"/>
        <w:bottom w:val="none" w:sz="0" w:space="0" w:color="auto"/>
        <w:right w:val="none" w:sz="0" w:space="0" w:color="auto"/>
      </w:divBdr>
    </w:div>
    <w:div w:id="788471761">
      <w:bodyDiv w:val="1"/>
      <w:marLeft w:val="0"/>
      <w:marRight w:val="0"/>
      <w:marTop w:val="0"/>
      <w:marBottom w:val="0"/>
      <w:divBdr>
        <w:top w:val="none" w:sz="0" w:space="0" w:color="auto"/>
        <w:left w:val="none" w:sz="0" w:space="0" w:color="auto"/>
        <w:bottom w:val="none" w:sz="0" w:space="0" w:color="auto"/>
        <w:right w:val="none" w:sz="0" w:space="0" w:color="auto"/>
      </w:divBdr>
      <w:divsChild>
        <w:div w:id="163975534">
          <w:marLeft w:val="547"/>
          <w:marRight w:val="0"/>
          <w:marTop w:val="58"/>
          <w:marBottom w:val="0"/>
          <w:divBdr>
            <w:top w:val="none" w:sz="0" w:space="0" w:color="auto"/>
            <w:left w:val="none" w:sz="0" w:space="0" w:color="auto"/>
            <w:bottom w:val="none" w:sz="0" w:space="0" w:color="auto"/>
            <w:right w:val="none" w:sz="0" w:space="0" w:color="auto"/>
          </w:divBdr>
        </w:div>
        <w:div w:id="893664561">
          <w:marLeft w:val="547"/>
          <w:marRight w:val="0"/>
          <w:marTop w:val="58"/>
          <w:marBottom w:val="0"/>
          <w:divBdr>
            <w:top w:val="none" w:sz="0" w:space="0" w:color="auto"/>
            <w:left w:val="none" w:sz="0" w:space="0" w:color="auto"/>
            <w:bottom w:val="none" w:sz="0" w:space="0" w:color="auto"/>
            <w:right w:val="none" w:sz="0" w:space="0" w:color="auto"/>
          </w:divBdr>
        </w:div>
        <w:div w:id="751007395">
          <w:marLeft w:val="547"/>
          <w:marRight w:val="0"/>
          <w:marTop w:val="58"/>
          <w:marBottom w:val="0"/>
          <w:divBdr>
            <w:top w:val="none" w:sz="0" w:space="0" w:color="auto"/>
            <w:left w:val="none" w:sz="0" w:space="0" w:color="auto"/>
            <w:bottom w:val="none" w:sz="0" w:space="0" w:color="auto"/>
            <w:right w:val="none" w:sz="0" w:space="0" w:color="auto"/>
          </w:divBdr>
        </w:div>
        <w:div w:id="1819226247">
          <w:marLeft w:val="547"/>
          <w:marRight w:val="0"/>
          <w:marTop w:val="58"/>
          <w:marBottom w:val="0"/>
          <w:divBdr>
            <w:top w:val="none" w:sz="0" w:space="0" w:color="auto"/>
            <w:left w:val="none" w:sz="0" w:space="0" w:color="auto"/>
            <w:bottom w:val="none" w:sz="0" w:space="0" w:color="auto"/>
            <w:right w:val="none" w:sz="0" w:space="0" w:color="auto"/>
          </w:divBdr>
        </w:div>
        <w:div w:id="957103582">
          <w:marLeft w:val="547"/>
          <w:marRight w:val="0"/>
          <w:marTop w:val="58"/>
          <w:marBottom w:val="0"/>
          <w:divBdr>
            <w:top w:val="none" w:sz="0" w:space="0" w:color="auto"/>
            <w:left w:val="none" w:sz="0" w:space="0" w:color="auto"/>
            <w:bottom w:val="none" w:sz="0" w:space="0" w:color="auto"/>
            <w:right w:val="none" w:sz="0" w:space="0" w:color="auto"/>
          </w:divBdr>
        </w:div>
        <w:div w:id="423887124">
          <w:marLeft w:val="547"/>
          <w:marRight w:val="0"/>
          <w:marTop w:val="58"/>
          <w:marBottom w:val="0"/>
          <w:divBdr>
            <w:top w:val="none" w:sz="0" w:space="0" w:color="auto"/>
            <w:left w:val="none" w:sz="0" w:space="0" w:color="auto"/>
            <w:bottom w:val="none" w:sz="0" w:space="0" w:color="auto"/>
            <w:right w:val="none" w:sz="0" w:space="0" w:color="auto"/>
          </w:divBdr>
        </w:div>
        <w:div w:id="1655832722">
          <w:marLeft w:val="547"/>
          <w:marRight w:val="0"/>
          <w:marTop w:val="58"/>
          <w:marBottom w:val="0"/>
          <w:divBdr>
            <w:top w:val="none" w:sz="0" w:space="0" w:color="auto"/>
            <w:left w:val="none" w:sz="0" w:space="0" w:color="auto"/>
            <w:bottom w:val="none" w:sz="0" w:space="0" w:color="auto"/>
            <w:right w:val="none" w:sz="0" w:space="0" w:color="auto"/>
          </w:divBdr>
        </w:div>
        <w:div w:id="1923485291">
          <w:marLeft w:val="547"/>
          <w:marRight w:val="0"/>
          <w:marTop w:val="58"/>
          <w:marBottom w:val="0"/>
          <w:divBdr>
            <w:top w:val="none" w:sz="0" w:space="0" w:color="auto"/>
            <w:left w:val="none" w:sz="0" w:space="0" w:color="auto"/>
            <w:bottom w:val="none" w:sz="0" w:space="0" w:color="auto"/>
            <w:right w:val="none" w:sz="0" w:space="0" w:color="auto"/>
          </w:divBdr>
        </w:div>
        <w:div w:id="406222009">
          <w:marLeft w:val="547"/>
          <w:marRight w:val="0"/>
          <w:marTop w:val="58"/>
          <w:marBottom w:val="0"/>
          <w:divBdr>
            <w:top w:val="none" w:sz="0" w:space="0" w:color="auto"/>
            <w:left w:val="none" w:sz="0" w:space="0" w:color="auto"/>
            <w:bottom w:val="none" w:sz="0" w:space="0" w:color="auto"/>
            <w:right w:val="none" w:sz="0" w:space="0" w:color="auto"/>
          </w:divBdr>
        </w:div>
        <w:div w:id="191921195">
          <w:marLeft w:val="547"/>
          <w:marRight w:val="0"/>
          <w:marTop w:val="58"/>
          <w:marBottom w:val="0"/>
          <w:divBdr>
            <w:top w:val="none" w:sz="0" w:space="0" w:color="auto"/>
            <w:left w:val="none" w:sz="0" w:space="0" w:color="auto"/>
            <w:bottom w:val="none" w:sz="0" w:space="0" w:color="auto"/>
            <w:right w:val="none" w:sz="0" w:space="0" w:color="auto"/>
          </w:divBdr>
        </w:div>
      </w:divsChild>
    </w:div>
    <w:div w:id="810515078">
      <w:bodyDiv w:val="1"/>
      <w:marLeft w:val="0"/>
      <w:marRight w:val="0"/>
      <w:marTop w:val="0"/>
      <w:marBottom w:val="0"/>
      <w:divBdr>
        <w:top w:val="none" w:sz="0" w:space="0" w:color="auto"/>
        <w:left w:val="none" w:sz="0" w:space="0" w:color="auto"/>
        <w:bottom w:val="none" w:sz="0" w:space="0" w:color="auto"/>
        <w:right w:val="none" w:sz="0" w:space="0" w:color="auto"/>
      </w:divBdr>
      <w:divsChild>
        <w:div w:id="973750697">
          <w:marLeft w:val="0"/>
          <w:marRight w:val="0"/>
          <w:marTop w:val="0"/>
          <w:marBottom w:val="0"/>
          <w:divBdr>
            <w:top w:val="none" w:sz="0" w:space="0" w:color="auto"/>
            <w:left w:val="none" w:sz="0" w:space="0" w:color="auto"/>
            <w:bottom w:val="none" w:sz="0" w:space="0" w:color="auto"/>
            <w:right w:val="none" w:sz="0" w:space="0" w:color="auto"/>
          </w:divBdr>
        </w:div>
        <w:div w:id="228150526">
          <w:marLeft w:val="0"/>
          <w:marRight w:val="0"/>
          <w:marTop w:val="0"/>
          <w:marBottom w:val="0"/>
          <w:divBdr>
            <w:top w:val="none" w:sz="0" w:space="0" w:color="auto"/>
            <w:left w:val="none" w:sz="0" w:space="0" w:color="auto"/>
            <w:bottom w:val="none" w:sz="0" w:space="0" w:color="auto"/>
            <w:right w:val="none" w:sz="0" w:space="0" w:color="auto"/>
          </w:divBdr>
        </w:div>
        <w:div w:id="1568764979">
          <w:marLeft w:val="0"/>
          <w:marRight w:val="0"/>
          <w:marTop w:val="0"/>
          <w:marBottom w:val="0"/>
          <w:divBdr>
            <w:top w:val="none" w:sz="0" w:space="0" w:color="auto"/>
            <w:left w:val="none" w:sz="0" w:space="0" w:color="auto"/>
            <w:bottom w:val="none" w:sz="0" w:space="0" w:color="auto"/>
            <w:right w:val="none" w:sz="0" w:space="0" w:color="auto"/>
          </w:divBdr>
        </w:div>
        <w:div w:id="1666856878">
          <w:marLeft w:val="0"/>
          <w:marRight w:val="0"/>
          <w:marTop w:val="0"/>
          <w:marBottom w:val="0"/>
          <w:divBdr>
            <w:top w:val="none" w:sz="0" w:space="0" w:color="auto"/>
            <w:left w:val="none" w:sz="0" w:space="0" w:color="auto"/>
            <w:bottom w:val="none" w:sz="0" w:space="0" w:color="auto"/>
            <w:right w:val="none" w:sz="0" w:space="0" w:color="auto"/>
          </w:divBdr>
        </w:div>
        <w:div w:id="614557486">
          <w:marLeft w:val="0"/>
          <w:marRight w:val="0"/>
          <w:marTop w:val="0"/>
          <w:marBottom w:val="0"/>
          <w:divBdr>
            <w:top w:val="none" w:sz="0" w:space="0" w:color="auto"/>
            <w:left w:val="none" w:sz="0" w:space="0" w:color="auto"/>
            <w:bottom w:val="none" w:sz="0" w:space="0" w:color="auto"/>
            <w:right w:val="none" w:sz="0" w:space="0" w:color="auto"/>
          </w:divBdr>
        </w:div>
        <w:div w:id="97146073">
          <w:marLeft w:val="0"/>
          <w:marRight w:val="0"/>
          <w:marTop w:val="0"/>
          <w:marBottom w:val="0"/>
          <w:divBdr>
            <w:top w:val="none" w:sz="0" w:space="0" w:color="auto"/>
            <w:left w:val="none" w:sz="0" w:space="0" w:color="auto"/>
            <w:bottom w:val="none" w:sz="0" w:space="0" w:color="auto"/>
            <w:right w:val="none" w:sz="0" w:space="0" w:color="auto"/>
          </w:divBdr>
        </w:div>
        <w:div w:id="430132046">
          <w:marLeft w:val="0"/>
          <w:marRight w:val="0"/>
          <w:marTop w:val="0"/>
          <w:marBottom w:val="0"/>
          <w:divBdr>
            <w:top w:val="none" w:sz="0" w:space="0" w:color="auto"/>
            <w:left w:val="none" w:sz="0" w:space="0" w:color="auto"/>
            <w:bottom w:val="none" w:sz="0" w:space="0" w:color="auto"/>
            <w:right w:val="none" w:sz="0" w:space="0" w:color="auto"/>
          </w:divBdr>
        </w:div>
        <w:div w:id="465245801">
          <w:marLeft w:val="0"/>
          <w:marRight w:val="0"/>
          <w:marTop w:val="0"/>
          <w:marBottom w:val="0"/>
          <w:divBdr>
            <w:top w:val="none" w:sz="0" w:space="0" w:color="auto"/>
            <w:left w:val="none" w:sz="0" w:space="0" w:color="auto"/>
            <w:bottom w:val="none" w:sz="0" w:space="0" w:color="auto"/>
            <w:right w:val="none" w:sz="0" w:space="0" w:color="auto"/>
          </w:divBdr>
        </w:div>
        <w:div w:id="1326276208">
          <w:marLeft w:val="0"/>
          <w:marRight w:val="0"/>
          <w:marTop w:val="0"/>
          <w:marBottom w:val="0"/>
          <w:divBdr>
            <w:top w:val="none" w:sz="0" w:space="0" w:color="auto"/>
            <w:left w:val="none" w:sz="0" w:space="0" w:color="auto"/>
            <w:bottom w:val="none" w:sz="0" w:space="0" w:color="auto"/>
            <w:right w:val="none" w:sz="0" w:space="0" w:color="auto"/>
          </w:divBdr>
        </w:div>
        <w:div w:id="416831209">
          <w:marLeft w:val="0"/>
          <w:marRight w:val="0"/>
          <w:marTop w:val="0"/>
          <w:marBottom w:val="0"/>
          <w:divBdr>
            <w:top w:val="none" w:sz="0" w:space="0" w:color="auto"/>
            <w:left w:val="none" w:sz="0" w:space="0" w:color="auto"/>
            <w:bottom w:val="none" w:sz="0" w:space="0" w:color="auto"/>
            <w:right w:val="none" w:sz="0" w:space="0" w:color="auto"/>
          </w:divBdr>
        </w:div>
        <w:div w:id="1381393454">
          <w:marLeft w:val="0"/>
          <w:marRight w:val="0"/>
          <w:marTop w:val="0"/>
          <w:marBottom w:val="0"/>
          <w:divBdr>
            <w:top w:val="none" w:sz="0" w:space="0" w:color="auto"/>
            <w:left w:val="none" w:sz="0" w:space="0" w:color="auto"/>
            <w:bottom w:val="none" w:sz="0" w:space="0" w:color="auto"/>
            <w:right w:val="none" w:sz="0" w:space="0" w:color="auto"/>
          </w:divBdr>
        </w:div>
        <w:div w:id="1374816245">
          <w:marLeft w:val="0"/>
          <w:marRight w:val="0"/>
          <w:marTop w:val="0"/>
          <w:marBottom w:val="0"/>
          <w:divBdr>
            <w:top w:val="none" w:sz="0" w:space="0" w:color="auto"/>
            <w:left w:val="none" w:sz="0" w:space="0" w:color="auto"/>
            <w:bottom w:val="none" w:sz="0" w:space="0" w:color="auto"/>
            <w:right w:val="none" w:sz="0" w:space="0" w:color="auto"/>
          </w:divBdr>
        </w:div>
        <w:div w:id="1481732000">
          <w:marLeft w:val="0"/>
          <w:marRight w:val="0"/>
          <w:marTop w:val="0"/>
          <w:marBottom w:val="0"/>
          <w:divBdr>
            <w:top w:val="none" w:sz="0" w:space="0" w:color="auto"/>
            <w:left w:val="none" w:sz="0" w:space="0" w:color="auto"/>
            <w:bottom w:val="none" w:sz="0" w:space="0" w:color="auto"/>
            <w:right w:val="none" w:sz="0" w:space="0" w:color="auto"/>
          </w:divBdr>
        </w:div>
        <w:div w:id="114519634">
          <w:marLeft w:val="0"/>
          <w:marRight w:val="0"/>
          <w:marTop w:val="0"/>
          <w:marBottom w:val="0"/>
          <w:divBdr>
            <w:top w:val="none" w:sz="0" w:space="0" w:color="auto"/>
            <w:left w:val="none" w:sz="0" w:space="0" w:color="auto"/>
            <w:bottom w:val="none" w:sz="0" w:space="0" w:color="auto"/>
            <w:right w:val="none" w:sz="0" w:space="0" w:color="auto"/>
          </w:divBdr>
        </w:div>
        <w:div w:id="1543899388">
          <w:marLeft w:val="0"/>
          <w:marRight w:val="0"/>
          <w:marTop w:val="0"/>
          <w:marBottom w:val="0"/>
          <w:divBdr>
            <w:top w:val="none" w:sz="0" w:space="0" w:color="auto"/>
            <w:left w:val="none" w:sz="0" w:space="0" w:color="auto"/>
            <w:bottom w:val="none" w:sz="0" w:space="0" w:color="auto"/>
            <w:right w:val="none" w:sz="0" w:space="0" w:color="auto"/>
          </w:divBdr>
        </w:div>
        <w:div w:id="1192914372">
          <w:marLeft w:val="0"/>
          <w:marRight w:val="0"/>
          <w:marTop w:val="0"/>
          <w:marBottom w:val="0"/>
          <w:divBdr>
            <w:top w:val="none" w:sz="0" w:space="0" w:color="auto"/>
            <w:left w:val="none" w:sz="0" w:space="0" w:color="auto"/>
            <w:bottom w:val="none" w:sz="0" w:space="0" w:color="auto"/>
            <w:right w:val="none" w:sz="0" w:space="0" w:color="auto"/>
          </w:divBdr>
        </w:div>
        <w:div w:id="672222399">
          <w:marLeft w:val="0"/>
          <w:marRight w:val="0"/>
          <w:marTop w:val="0"/>
          <w:marBottom w:val="0"/>
          <w:divBdr>
            <w:top w:val="none" w:sz="0" w:space="0" w:color="auto"/>
            <w:left w:val="none" w:sz="0" w:space="0" w:color="auto"/>
            <w:bottom w:val="none" w:sz="0" w:space="0" w:color="auto"/>
            <w:right w:val="none" w:sz="0" w:space="0" w:color="auto"/>
          </w:divBdr>
        </w:div>
        <w:div w:id="1486626956">
          <w:marLeft w:val="0"/>
          <w:marRight w:val="0"/>
          <w:marTop w:val="0"/>
          <w:marBottom w:val="0"/>
          <w:divBdr>
            <w:top w:val="none" w:sz="0" w:space="0" w:color="auto"/>
            <w:left w:val="none" w:sz="0" w:space="0" w:color="auto"/>
            <w:bottom w:val="none" w:sz="0" w:space="0" w:color="auto"/>
            <w:right w:val="none" w:sz="0" w:space="0" w:color="auto"/>
          </w:divBdr>
        </w:div>
        <w:div w:id="626349290">
          <w:marLeft w:val="0"/>
          <w:marRight w:val="0"/>
          <w:marTop w:val="0"/>
          <w:marBottom w:val="0"/>
          <w:divBdr>
            <w:top w:val="none" w:sz="0" w:space="0" w:color="auto"/>
            <w:left w:val="none" w:sz="0" w:space="0" w:color="auto"/>
            <w:bottom w:val="none" w:sz="0" w:space="0" w:color="auto"/>
            <w:right w:val="none" w:sz="0" w:space="0" w:color="auto"/>
          </w:divBdr>
        </w:div>
        <w:div w:id="1174876970">
          <w:marLeft w:val="0"/>
          <w:marRight w:val="0"/>
          <w:marTop w:val="0"/>
          <w:marBottom w:val="0"/>
          <w:divBdr>
            <w:top w:val="none" w:sz="0" w:space="0" w:color="auto"/>
            <w:left w:val="none" w:sz="0" w:space="0" w:color="auto"/>
            <w:bottom w:val="none" w:sz="0" w:space="0" w:color="auto"/>
            <w:right w:val="none" w:sz="0" w:space="0" w:color="auto"/>
          </w:divBdr>
        </w:div>
        <w:div w:id="1454056256">
          <w:marLeft w:val="0"/>
          <w:marRight w:val="0"/>
          <w:marTop w:val="0"/>
          <w:marBottom w:val="0"/>
          <w:divBdr>
            <w:top w:val="none" w:sz="0" w:space="0" w:color="auto"/>
            <w:left w:val="none" w:sz="0" w:space="0" w:color="auto"/>
            <w:bottom w:val="none" w:sz="0" w:space="0" w:color="auto"/>
            <w:right w:val="none" w:sz="0" w:space="0" w:color="auto"/>
          </w:divBdr>
        </w:div>
        <w:div w:id="1421411100">
          <w:marLeft w:val="0"/>
          <w:marRight w:val="0"/>
          <w:marTop w:val="0"/>
          <w:marBottom w:val="0"/>
          <w:divBdr>
            <w:top w:val="none" w:sz="0" w:space="0" w:color="auto"/>
            <w:left w:val="none" w:sz="0" w:space="0" w:color="auto"/>
            <w:bottom w:val="none" w:sz="0" w:space="0" w:color="auto"/>
            <w:right w:val="none" w:sz="0" w:space="0" w:color="auto"/>
          </w:divBdr>
        </w:div>
        <w:div w:id="1586960752">
          <w:marLeft w:val="0"/>
          <w:marRight w:val="0"/>
          <w:marTop w:val="0"/>
          <w:marBottom w:val="0"/>
          <w:divBdr>
            <w:top w:val="none" w:sz="0" w:space="0" w:color="auto"/>
            <w:left w:val="none" w:sz="0" w:space="0" w:color="auto"/>
            <w:bottom w:val="none" w:sz="0" w:space="0" w:color="auto"/>
            <w:right w:val="none" w:sz="0" w:space="0" w:color="auto"/>
          </w:divBdr>
        </w:div>
        <w:div w:id="1623227286">
          <w:marLeft w:val="0"/>
          <w:marRight w:val="0"/>
          <w:marTop w:val="0"/>
          <w:marBottom w:val="0"/>
          <w:divBdr>
            <w:top w:val="none" w:sz="0" w:space="0" w:color="auto"/>
            <w:left w:val="none" w:sz="0" w:space="0" w:color="auto"/>
            <w:bottom w:val="none" w:sz="0" w:space="0" w:color="auto"/>
            <w:right w:val="none" w:sz="0" w:space="0" w:color="auto"/>
          </w:divBdr>
        </w:div>
        <w:div w:id="1185485243">
          <w:marLeft w:val="0"/>
          <w:marRight w:val="0"/>
          <w:marTop w:val="0"/>
          <w:marBottom w:val="0"/>
          <w:divBdr>
            <w:top w:val="none" w:sz="0" w:space="0" w:color="auto"/>
            <w:left w:val="none" w:sz="0" w:space="0" w:color="auto"/>
            <w:bottom w:val="none" w:sz="0" w:space="0" w:color="auto"/>
            <w:right w:val="none" w:sz="0" w:space="0" w:color="auto"/>
          </w:divBdr>
        </w:div>
      </w:divsChild>
    </w:div>
    <w:div w:id="881092210">
      <w:bodyDiv w:val="1"/>
      <w:marLeft w:val="0"/>
      <w:marRight w:val="0"/>
      <w:marTop w:val="0"/>
      <w:marBottom w:val="0"/>
      <w:divBdr>
        <w:top w:val="none" w:sz="0" w:space="0" w:color="auto"/>
        <w:left w:val="none" w:sz="0" w:space="0" w:color="auto"/>
        <w:bottom w:val="none" w:sz="0" w:space="0" w:color="auto"/>
        <w:right w:val="none" w:sz="0" w:space="0" w:color="auto"/>
      </w:divBdr>
      <w:divsChild>
        <w:div w:id="2124567369">
          <w:marLeft w:val="0"/>
          <w:marRight w:val="0"/>
          <w:marTop w:val="0"/>
          <w:marBottom w:val="0"/>
          <w:divBdr>
            <w:top w:val="none" w:sz="0" w:space="0" w:color="auto"/>
            <w:left w:val="none" w:sz="0" w:space="0" w:color="auto"/>
            <w:bottom w:val="none" w:sz="0" w:space="0" w:color="auto"/>
            <w:right w:val="none" w:sz="0" w:space="0" w:color="auto"/>
          </w:divBdr>
        </w:div>
        <w:div w:id="1216700474">
          <w:marLeft w:val="0"/>
          <w:marRight w:val="0"/>
          <w:marTop w:val="0"/>
          <w:marBottom w:val="0"/>
          <w:divBdr>
            <w:top w:val="none" w:sz="0" w:space="0" w:color="auto"/>
            <w:left w:val="none" w:sz="0" w:space="0" w:color="auto"/>
            <w:bottom w:val="none" w:sz="0" w:space="0" w:color="auto"/>
            <w:right w:val="none" w:sz="0" w:space="0" w:color="auto"/>
          </w:divBdr>
        </w:div>
        <w:div w:id="828328309">
          <w:marLeft w:val="0"/>
          <w:marRight w:val="0"/>
          <w:marTop w:val="0"/>
          <w:marBottom w:val="0"/>
          <w:divBdr>
            <w:top w:val="none" w:sz="0" w:space="0" w:color="auto"/>
            <w:left w:val="none" w:sz="0" w:space="0" w:color="auto"/>
            <w:bottom w:val="none" w:sz="0" w:space="0" w:color="auto"/>
            <w:right w:val="none" w:sz="0" w:space="0" w:color="auto"/>
          </w:divBdr>
        </w:div>
        <w:div w:id="658002331">
          <w:marLeft w:val="0"/>
          <w:marRight w:val="0"/>
          <w:marTop w:val="0"/>
          <w:marBottom w:val="0"/>
          <w:divBdr>
            <w:top w:val="none" w:sz="0" w:space="0" w:color="auto"/>
            <w:left w:val="none" w:sz="0" w:space="0" w:color="auto"/>
            <w:bottom w:val="none" w:sz="0" w:space="0" w:color="auto"/>
            <w:right w:val="none" w:sz="0" w:space="0" w:color="auto"/>
          </w:divBdr>
        </w:div>
      </w:divsChild>
    </w:div>
    <w:div w:id="1065496753">
      <w:bodyDiv w:val="1"/>
      <w:marLeft w:val="0"/>
      <w:marRight w:val="0"/>
      <w:marTop w:val="0"/>
      <w:marBottom w:val="0"/>
      <w:divBdr>
        <w:top w:val="none" w:sz="0" w:space="0" w:color="auto"/>
        <w:left w:val="none" w:sz="0" w:space="0" w:color="auto"/>
        <w:bottom w:val="none" w:sz="0" w:space="0" w:color="auto"/>
        <w:right w:val="none" w:sz="0" w:space="0" w:color="auto"/>
      </w:divBdr>
    </w:div>
    <w:div w:id="1071737850">
      <w:bodyDiv w:val="1"/>
      <w:marLeft w:val="0"/>
      <w:marRight w:val="0"/>
      <w:marTop w:val="0"/>
      <w:marBottom w:val="0"/>
      <w:divBdr>
        <w:top w:val="none" w:sz="0" w:space="0" w:color="auto"/>
        <w:left w:val="none" w:sz="0" w:space="0" w:color="auto"/>
        <w:bottom w:val="none" w:sz="0" w:space="0" w:color="auto"/>
        <w:right w:val="none" w:sz="0" w:space="0" w:color="auto"/>
      </w:divBdr>
      <w:divsChild>
        <w:div w:id="1228104278">
          <w:marLeft w:val="0"/>
          <w:marRight w:val="0"/>
          <w:marTop w:val="0"/>
          <w:marBottom w:val="0"/>
          <w:divBdr>
            <w:top w:val="none" w:sz="0" w:space="0" w:color="auto"/>
            <w:left w:val="none" w:sz="0" w:space="0" w:color="auto"/>
            <w:bottom w:val="none" w:sz="0" w:space="0" w:color="auto"/>
            <w:right w:val="none" w:sz="0" w:space="0" w:color="auto"/>
          </w:divBdr>
        </w:div>
        <w:div w:id="580524038">
          <w:marLeft w:val="0"/>
          <w:marRight w:val="0"/>
          <w:marTop w:val="0"/>
          <w:marBottom w:val="0"/>
          <w:divBdr>
            <w:top w:val="none" w:sz="0" w:space="0" w:color="auto"/>
            <w:left w:val="none" w:sz="0" w:space="0" w:color="auto"/>
            <w:bottom w:val="none" w:sz="0" w:space="0" w:color="auto"/>
            <w:right w:val="none" w:sz="0" w:space="0" w:color="auto"/>
          </w:divBdr>
        </w:div>
        <w:div w:id="982738252">
          <w:marLeft w:val="0"/>
          <w:marRight w:val="0"/>
          <w:marTop w:val="0"/>
          <w:marBottom w:val="0"/>
          <w:divBdr>
            <w:top w:val="none" w:sz="0" w:space="0" w:color="auto"/>
            <w:left w:val="none" w:sz="0" w:space="0" w:color="auto"/>
            <w:bottom w:val="none" w:sz="0" w:space="0" w:color="auto"/>
            <w:right w:val="none" w:sz="0" w:space="0" w:color="auto"/>
          </w:divBdr>
        </w:div>
      </w:divsChild>
    </w:div>
    <w:div w:id="1125856869">
      <w:bodyDiv w:val="1"/>
      <w:marLeft w:val="0"/>
      <w:marRight w:val="0"/>
      <w:marTop w:val="0"/>
      <w:marBottom w:val="0"/>
      <w:divBdr>
        <w:top w:val="none" w:sz="0" w:space="0" w:color="auto"/>
        <w:left w:val="none" w:sz="0" w:space="0" w:color="auto"/>
        <w:bottom w:val="none" w:sz="0" w:space="0" w:color="auto"/>
        <w:right w:val="none" w:sz="0" w:space="0" w:color="auto"/>
      </w:divBdr>
    </w:div>
    <w:div w:id="1225988975">
      <w:bodyDiv w:val="1"/>
      <w:marLeft w:val="0"/>
      <w:marRight w:val="0"/>
      <w:marTop w:val="0"/>
      <w:marBottom w:val="0"/>
      <w:divBdr>
        <w:top w:val="none" w:sz="0" w:space="0" w:color="auto"/>
        <w:left w:val="none" w:sz="0" w:space="0" w:color="auto"/>
        <w:bottom w:val="none" w:sz="0" w:space="0" w:color="auto"/>
        <w:right w:val="none" w:sz="0" w:space="0" w:color="auto"/>
      </w:divBdr>
      <w:divsChild>
        <w:div w:id="1722560936">
          <w:marLeft w:val="0"/>
          <w:marRight w:val="0"/>
          <w:marTop w:val="0"/>
          <w:marBottom w:val="0"/>
          <w:divBdr>
            <w:top w:val="none" w:sz="0" w:space="0" w:color="auto"/>
            <w:left w:val="none" w:sz="0" w:space="0" w:color="auto"/>
            <w:bottom w:val="none" w:sz="0" w:space="0" w:color="auto"/>
            <w:right w:val="none" w:sz="0" w:space="0" w:color="auto"/>
          </w:divBdr>
        </w:div>
        <w:div w:id="2135557794">
          <w:marLeft w:val="0"/>
          <w:marRight w:val="0"/>
          <w:marTop w:val="0"/>
          <w:marBottom w:val="0"/>
          <w:divBdr>
            <w:top w:val="none" w:sz="0" w:space="0" w:color="auto"/>
            <w:left w:val="none" w:sz="0" w:space="0" w:color="auto"/>
            <w:bottom w:val="none" w:sz="0" w:space="0" w:color="auto"/>
            <w:right w:val="none" w:sz="0" w:space="0" w:color="auto"/>
          </w:divBdr>
        </w:div>
        <w:div w:id="2063358574">
          <w:marLeft w:val="0"/>
          <w:marRight w:val="0"/>
          <w:marTop w:val="0"/>
          <w:marBottom w:val="0"/>
          <w:divBdr>
            <w:top w:val="none" w:sz="0" w:space="0" w:color="auto"/>
            <w:left w:val="none" w:sz="0" w:space="0" w:color="auto"/>
            <w:bottom w:val="none" w:sz="0" w:space="0" w:color="auto"/>
            <w:right w:val="none" w:sz="0" w:space="0" w:color="auto"/>
          </w:divBdr>
        </w:div>
        <w:div w:id="1183517251">
          <w:marLeft w:val="0"/>
          <w:marRight w:val="0"/>
          <w:marTop w:val="0"/>
          <w:marBottom w:val="0"/>
          <w:divBdr>
            <w:top w:val="none" w:sz="0" w:space="0" w:color="auto"/>
            <w:left w:val="none" w:sz="0" w:space="0" w:color="auto"/>
            <w:bottom w:val="none" w:sz="0" w:space="0" w:color="auto"/>
            <w:right w:val="none" w:sz="0" w:space="0" w:color="auto"/>
          </w:divBdr>
        </w:div>
        <w:div w:id="831022678">
          <w:marLeft w:val="0"/>
          <w:marRight w:val="0"/>
          <w:marTop w:val="0"/>
          <w:marBottom w:val="0"/>
          <w:divBdr>
            <w:top w:val="none" w:sz="0" w:space="0" w:color="auto"/>
            <w:left w:val="none" w:sz="0" w:space="0" w:color="auto"/>
            <w:bottom w:val="none" w:sz="0" w:space="0" w:color="auto"/>
            <w:right w:val="none" w:sz="0" w:space="0" w:color="auto"/>
          </w:divBdr>
        </w:div>
        <w:div w:id="678191903">
          <w:marLeft w:val="0"/>
          <w:marRight w:val="0"/>
          <w:marTop w:val="0"/>
          <w:marBottom w:val="0"/>
          <w:divBdr>
            <w:top w:val="none" w:sz="0" w:space="0" w:color="auto"/>
            <w:left w:val="none" w:sz="0" w:space="0" w:color="auto"/>
            <w:bottom w:val="none" w:sz="0" w:space="0" w:color="auto"/>
            <w:right w:val="none" w:sz="0" w:space="0" w:color="auto"/>
          </w:divBdr>
        </w:div>
      </w:divsChild>
    </w:div>
    <w:div w:id="1245262652">
      <w:bodyDiv w:val="1"/>
      <w:marLeft w:val="0"/>
      <w:marRight w:val="0"/>
      <w:marTop w:val="0"/>
      <w:marBottom w:val="0"/>
      <w:divBdr>
        <w:top w:val="none" w:sz="0" w:space="0" w:color="auto"/>
        <w:left w:val="none" w:sz="0" w:space="0" w:color="auto"/>
        <w:bottom w:val="none" w:sz="0" w:space="0" w:color="auto"/>
        <w:right w:val="none" w:sz="0" w:space="0" w:color="auto"/>
      </w:divBdr>
      <w:divsChild>
        <w:div w:id="536163930">
          <w:marLeft w:val="0"/>
          <w:marRight w:val="0"/>
          <w:marTop w:val="0"/>
          <w:marBottom w:val="0"/>
          <w:divBdr>
            <w:top w:val="none" w:sz="0" w:space="0" w:color="auto"/>
            <w:left w:val="none" w:sz="0" w:space="0" w:color="auto"/>
            <w:bottom w:val="none" w:sz="0" w:space="0" w:color="auto"/>
            <w:right w:val="none" w:sz="0" w:space="0" w:color="auto"/>
          </w:divBdr>
        </w:div>
        <w:div w:id="990670339">
          <w:marLeft w:val="0"/>
          <w:marRight w:val="0"/>
          <w:marTop w:val="0"/>
          <w:marBottom w:val="0"/>
          <w:divBdr>
            <w:top w:val="none" w:sz="0" w:space="0" w:color="auto"/>
            <w:left w:val="none" w:sz="0" w:space="0" w:color="auto"/>
            <w:bottom w:val="none" w:sz="0" w:space="0" w:color="auto"/>
            <w:right w:val="none" w:sz="0" w:space="0" w:color="auto"/>
          </w:divBdr>
        </w:div>
        <w:div w:id="150173986">
          <w:marLeft w:val="0"/>
          <w:marRight w:val="0"/>
          <w:marTop w:val="0"/>
          <w:marBottom w:val="0"/>
          <w:divBdr>
            <w:top w:val="none" w:sz="0" w:space="0" w:color="auto"/>
            <w:left w:val="none" w:sz="0" w:space="0" w:color="auto"/>
            <w:bottom w:val="none" w:sz="0" w:space="0" w:color="auto"/>
            <w:right w:val="none" w:sz="0" w:space="0" w:color="auto"/>
          </w:divBdr>
        </w:div>
      </w:divsChild>
    </w:div>
    <w:div w:id="1285768019">
      <w:bodyDiv w:val="1"/>
      <w:marLeft w:val="0"/>
      <w:marRight w:val="0"/>
      <w:marTop w:val="0"/>
      <w:marBottom w:val="0"/>
      <w:divBdr>
        <w:top w:val="none" w:sz="0" w:space="0" w:color="auto"/>
        <w:left w:val="none" w:sz="0" w:space="0" w:color="auto"/>
        <w:bottom w:val="none" w:sz="0" w:space="0" w:color="auto"/>
        <w:right w:val="none" w:sz="0" w:space="0" w:color="auto"/>
      </w:divBdr>
      <w:divsChild>
        <w:div w:id="1930504273">
          <w:marLeft w:val="0"/>
          <w:marRight w:val="0"/>
          <w:marTop w:val="0"/>
          <w:marBottom w:val="0"/>
          <w:divBdr>
            <w:top w:val="none" w:sz="0" w:space="0" w:color="auto"/>
            <w:left w:val="none" w:sz="0" w:space="0" w:color="auto"/>
            <w:bottom w:val="none" w:sz="0" w:space="0" w:color="auto"/>
            <w:right w:val="none" w:sz="0" w:space="0" w:color="auto"/>
          </w:divBdr>
          <w:divsChild>
            <w:div w:id="1226379970">
              <w:marLeft w:val="0"/>
              <w:marRight w:val="0"/>
              <w:marTop w:val="0"/>
              <w:marBottom w:val="0"/>
              <w:divBdr>
                <w:top w:val="none" w:sz="0" w:space="0" w:color="auto"/>
                <w:left w:val="none" w:sz="0" w:space="0" w:color="auto"/>
                <w:bottom w:val="none" w:sz="0" w:space="0" w:color="auto"/>
                <w:right w:val="none" w:sz="0" w:space="0" w:color="auto"/>
              </w:divBdr>
            </w:div>
            <w:div w:id="645860853">
              <w:marLeft w:val="0"/>
              <w:marRight w:val="0"/>
              <w:marTop w:val="0"/>
              <w:marBottom w:val="0"/>
              <w:divBdr>
                <w:top w:val="none" w:sz="0" w:space="0" w:color="auto"/>
                <w:left w:val="none" w:sz="0" w:space="0" w:color="auto"/>
                <w:bottom w:val="none" w:sz="0" w:space="0" w:color="auto"/>
                <w:right w:val="none" w:sz="0" w:space="0" w:color="auto"/>
              </w:divBdr>
            </w:div>
            <w:div w:id="126319514">
              <w:marLeft w:val="0"/>
              <w:marRight w:val="0"/>
              <w:marTop w:val="0"/>
              <w:marBottom w:val="0"/>
              <w:divBdr>
                <w:top w:val="none" w:sz="0" w:space="0" w:color="auto"/>
                <w:left w:val="none" w:sz="0" w:space="0" w:color="auto"/>
                <w:bottom w:val="none" w:sz="0" w:space="0" w:color="auto"/>
                <w:right w:val="none" w:sz="0" w:space="0" w:color="auto"/>
              </w:divBdr>
            </w:div>
            <w:div w:id="1573084149">
              <w:marLeft w:val="0"/>
              <w:marRight w:val="0"/>
              <w:marTop w:val="0"/>
              <w:marBottom w:val="0"/>
              <w:divBdr>
                <w:top w:val="none" w:sz="0" w:space="0" w:color="auto"/>
                <w:left w:val="none" w:sz="0" w:space="0" w:color="auto"/>
                <w:bottom w:val="none" w:sz="0" w:space="0" w:color="auto"/>
                <w:right w:val="none" w:sz="0" w:space="0" w:color="auto"/>
              </w:divBdr>
            </w:div>
            <w:div w:id="1683242986">
              <w:marLeft w:val="0"/>
              <w:marRight w:val="0"/>
              <w:marTop w:val="0"/>
              <w:marBottom w:val="0"/>
              <w:divBdr>
                <w:top w:val="none" w:sz="0" w:space="0" w:color="auto"/>
                <w:left w:val="none" w:sz="0" w:space="0" w:color="auto"/>
                <w:bottom w:val="none" w:sz="0" w:space="0" w:color="auto"/>
                <w:right w:val="none" w:sz="0" w:space="0" w:color="auto"/>
              </w:divBdr>
            </w:div>
            <w:div w:id="560674749">
              <w:marLeft w:val="0"/>
              <w:marRight w:val="0"/>
              <w:marTop w:val="0"/>
              <w:marBottom w:val="0"/>
              <w:divBdr>
                <w:top w:val="none" w:sz="0" w:space="0" w:color="auto"/>
                <w:left w:val="none" w:sz="0" w:space="0" w:color="auto"/>
                <w:bottom w:val="none" w:sz="0" w:space="0" w:color="auto"/>
                <w:right w:val="none" w:sz="0" w:space="0" w:color="auto"/>
              </w:divBdr>
            </w:div>
            <w:div w:id="1778141023">
              <w:marLeft w:val="0"/>
              <w:marRight w:val="0"/>
              <w:marTop w:val="0"/>
              <w:marBottom w:val="0"/>
              <w:divBdr>
                <w:top w:val="none" w:sz="0" w:space="0" w:color="auto"/>
                <w:left w:val="none" w:sz="0" w:space="0" w:color="auto"/>
                <w:bottom w:val="none" w:sz="0" w:space="0" w:color="auto"/>
                <w:right w:val="none" w:sz="0" w:space="0" w:color="auto"/>
              </w:divBdr>
            </w:div>
            <w:div w:id="749886514">
              <w:marLeft w:val="0"/>
              <w:marRight w:val="0"/>
              <w:marTop w:val="0"/>
              <w:marBottom w:val="0"/>
              <w:divBdr>
                <w:top w:val="none" w:sz="0" w:space="0" w:color="auto"/>
                <w:left w:val="none" w:sz="0" w:space="0" w:color="auto"/>
                <w:bottom w:val="none" w:sz="0" w:space="0" w:color="auto"/>
                <w:right w:val="none" w:sz="0" w:space="0" w:color="auto"/>
              </w:divBdr>
            </w:div>
            <w:div w:id="347871450">
              <w:marLeft w:val="0"/>
              <w:marRight w:val="0"/>
              <w:marTop w:val="0"/>
              <w:marBottom w:val="0"/>
              <w:divBdr>
                <w:top w:val="none" w:sz="0" w:space="0" w:color="auto"/>
                <w:left w:val="none" w:sz="0" w:space="0" w:color="auto"/>
                <w:bottom w:val="none" w:sz="0" w:space="0" w:color="auto"/>
                <w:right w:val="none" w:sz="0" w:space="0" w:color="auto"/>
              </w:divBdr>
            </w:div>
            <w:div w:id="1796831915">
              <w:marLeft w:val="0"/>
              <w:marRight w:val="0"/>
              <w:marTop w:val="0"/>
              <w:marBottom w:val="0"/>
              <w:divBdr>
                <w:top w:val="none" w:sz="0" w:space="0" w:color="auto"/>
                <w:left w:val="none" w:sz="0" w:space="0" w:color="auto"/>
                <w:bottom w:val="none" w:sz="0" w:space="0" w:color="auto"/>
                <w:right w:val="none" w:sz="0" w:space="0" w:color="auto"/>
              </w:divBdr>
            </w:div>
            <w:div w:id="297155001">
              <w:marLeft w:val="0"/>
              <w:marRight w:val="0"/>
              <w:marTop w:val="0"/>
              <w:marBottom w:val="0"/>
              <w:divBdr>
                <w:top w:val="none" w:sz="0" w:space="0" w:color="auto"/>
                <w:left w:val="none" w:sz="0" w:space="0" w:color="auto"/>
                <w:bottom w:val="none" w:sz="0" w:space="0" w:color="auto"/>
                <w:right w:val="none" w:sz="0" w:space="0" w:color="auto"/>
              </w:divBdr>
            </w:div>
            <w:div w:id="346449360">
              <w:marLeft w:val="0"/>
              <w:marRight w:val="0"/>
              <w:marTop w:val="0"/>
              <w:marBottom w:val="0"/>
              <w:divBdr>
                <w:top w:val="none" w:sz="0" w:space="0" w:color="auto"/>
                <w:left w:val="none" w:sz="0" w:space="0" w:color="auto"/>
                <w:bottom w:val="none" w:sz="0" w:space="0" w:color="auto"/>
                <w:right w:val="none" w:sz="0" w:space="0" w:color="auto"/>
              </w:divBdr>
            </w:div>
            <w:div w:id="23598941">
              <w:marLeft w:val="0"/>
              <w:marRight w:val="0"/>
              <w:marTop w:val="0"/>
              <w:marBottom w:val="0"/>
              <w:divBdr>
                <w:top w:val="none" w:sz="0" w:space="0" w:color="auto"/>
                <w:left w:val="none" w:sz="0" w:space="0" w:color="auto"/>
                <w:bottom w:val="none" w:sz="0" w:space="0" w:color="auto"/>
                <w:right w:val="none" w:sz="0" w:space="0" w:color="auto"/>
              </w:divBdr>
            </w:div>
            <w:div w:id="1218661621">
              <w:marLeft w:val="0"/>
              <w:marRight w:val="0"/>
              <w:marTop w:val="0"/>
              <w:marBottom w:val="0"/>
              <w:divBdr>
                <w:top w:val="none" w:sz="0" w:space="0" w:color="auto"/>
                <w:left w:val="none" w:sz="0" w:space="0" w:color="auto"/>
                <w:bottom w:val="none" w:sz="0" w:space="0" w:color="auto"/>
                <w:right w:val="none" w:sz="0" w:space="0" w:color="auto"/>
              </w:divBdr>
            </w:div>
            <w:div w:id="1883012668">
              <w:marLeft w:val="0"/>
              <w:marRight w:val="0"/>
              <w:marTop w:val="0"/>
              <w:marBottom w:val="0"/>
              <w:divBdr>
                <w:top w:val="none" w:sz="0" w:space="0" w:color="auto"/>
                <w:left w:val="none" w:sz="0" w:space="0" w:color="auto"/>
                <w:bottom w:val="none" w:sz="0" w:space="0" w:color="auto"/>
                <w:right w:val="none" w:sz="0" w:space="0" w:color="auto"/>
              </w:divBdr>
            </w:div>
            <w:div w:id="1739593568">
              <w:marLeft w:val="0"/>
              <w:marRight w:val="0"/>
              <w:marTop w:val="0"/>
              <w:marBottom w:val="0"/>
              <w:divBdr>
                <w:top w:val="none" w:sz="0" w:space="0" w:color="auto"/>
                <w:left w:val="none" w:sz="0" w:space="0" w:color="auto"/>
                <w:bottom w:val="none" w:sz="0" w:space="0" w:color="auto"/>
                <w:right w:val="none" w:sz="0" w:space="0" w:color="auto"/>
              </w:divBdr>
            </w:div>
            <w:div w:id="986006603">
              <w:marLeft w:val="0"/>
              <w:marRight w:val="0"/>
              <w:marTop w:val="0"/>
              <w:marBottom w:val="0"/>
              <w:divBdr>
                <w:top w:val="none" w:sz="0" w:space="0" w:color="auto"/>
                <w:left w:val="none" w:sz="0" w:space="0" w:color="auto"/>
                <w:bottom w:val="none" w:sz="0" w:space="0" w:color="auto"/>
                <w:right w:val="none" w:sz="0" w:space="0" w:color="auto"/>
              </w:divBdr>
            </w:div>
            <w:div w:id="448551259">
              <w:marLeft w:val="0"/>
              <w:marRight w:val="0"/>
              <w:marTop w:val="0"/>
              <w:marBottom w:val="0"/>
              <w:divBdr>
                <w:top w:val="none" w:sz="0" w:space="0" w:color="auto"/>
                <w:left w:val="none" w:sz="0" w:space="0" w:color="auto"/>
                <w:bottom w:val="none" w:sz="0" w:space="0" w:color="auto"/>
                <w:right w:val="none" w:sz="0" w:space="0" w:color="auto"/>
              </w:divBdr>
            </w:div>
            <w:div w:id="654647102">
              <w:marLeft w:val="0"/>
              <w:marRight w:val="0"/>
              <w:marTop w:val="0"/>
              <w:marBottom w:val="0"/>
              <w:divBdr>
                <w:top w:val="none" w:sz="0" w:space="0" w:color="auto"/>
                <w:left w:val="none" w:sz="0" w:space="0" w:color="auto"/>
                <w:bottom w:val="none" w:sz="0" w:space="0" w:color="auto"/>
                <w:right w:val="none" w:sz="0" w:space="0" w:color="auto"/>
              </w:divBdr>
            </w:div>
            <w:div w:id="325523410">
              <w:marLeft w:val="0"/>
              <w:marRight w:val="0"/>
              <w:marTop w:val="0"/>
              <w:marBottom w:val="0"/>
              <w:divBdr>
                <w:top w:val="none" w:sz="0" w:space="0" w:color="auto"/>
                <w:left w:val="none" w:sz="0" w:space="0" w:color="auto"/>
                <w:bottom w:val="none" w:sz="0" w:space="0" w:color="auto"/>
                <w:right w:val="none" w:sz="0" w:space="0" w:color="auto"/>
              </w:divBdr>
            </w:div>
            <w:div w:id="1791316148">
              <w:marLeft w:val="0"/>
              <w:marRight w:val="0"/>
              <w:marTop w:val="0"/>
              <w:marBottom w:val="0"/>
              <w:divBdr>
                <w:top w:val="none" w:sz="0" w:space="0" w:color="auto"/>
                <w:left w:val="none" w:sz="0" w:space="0" w:color="auto"/>
                <w:bottom w:val="none" w:sz="0" w:space="0" w:color="auto"/>
                <w:right w:val="none" w:sz="0" w:space="0" w:color="auto"/>
              </w:divBdr>
            </w:div>
            <w:div w:id="594746325">
              <w:marLeft w:val="0"/>
              <w:marRight w:val="0"/>
              <w:marTop w:val="0"/>
              <w:marBottom w:val="0"/>
              <w:divBdr>
                <w:top w:val="none" w:sz="0" w:space="0" w:color="auto"/>
                <w:left w:val="none" w:sz="0" w:space="0" w:color="auto"/>
                <w:bottom w:val="none" w:sz="0" w:space="0" w:color="auto"/>
                <w:right w:val="none" w:sz="0" w:space="0" w:color="auto"/>
              </w:divBdr>
            </w:div>
            <w:div w:id="1359624021">
              <w:marLeft w:val="0"/>
              <w:marRight w:val="0"/>
              <w:marTop w:val="0"/>
              <w:marBottom w:val="0"/>
              <w:divBdr>
                <w:top w:val="none" w:sz="0" w:space="0" w:color="auto"/>
                <w:left w:val="none" w:sz="0" w:space="0" w:color="auto"/>
                <w:bottom w:val="none" w:sz="0" w:space="0" w:color="auto"/>
                <w:right w:val="none" w:sz="0" w:space="0" w:color="auto"/>
              </w:divBdr>
            </w:div>
            <w:div w:id="1222598142">
              <w:marLeft w:val="0"/>
              <w:marRight w:val="0"/>
              <w:marTop w:val="0"/>
              <w:marBottom w:val="0"/>
              <w:divBdr>
                <w:top w:val="none" w:sz="0" w:space="0" w:color="auto"/>
                <w:left w:val="none" w:sz="0" w:space="0" w:color="auto"/>
                <w:bottom w:val="none" w:sz="0" w:space="0" w:color="auto"/>
                <w:right w:val="none" w:sz="0" w:space="0" w:color="auto"/>
              </w:divBdr>
            </w:div>
            <w:div w:id="1883593224">
              <w:marLeft w:val="0"/>
              <w:marRight w:val="0"/>
              <w:marTop w:val="0"/>
              <w:marBottom w:val="0"/>
              <w:divBdr>
                <w:top w:val="none" w:sz="0" w:space="0" w:color="auto"/>
                <w:left w:val="none" w:sz="0" w:space="0" w:color="auto"/>
                <w:bottom w:val="none" w:sz="0" w:space="0" w:color="auto"/>
                <w:right w:val="none" w:sz="0" w:space="0" w:color="auto"/>
              </w:divBdr>
            </w:div>
            <w:div w:id="276254115">
              <w:marLeft w:val="0"/>
              <w:marRight w:val="0"/>
              <w:marTop w:val="0"/>
              <w:marBottom w:val="0"/>
              <w:divBdr>
                <w:top w:val="none" w:sz="0" w:space="0" w:color="auto"/>
                <w:left w:val="none" w:sz="0" w:space="0" w:color="auto"/>
                <w:bottom w:val="none" w:sz="0" w:space="0" w:color="auto"/>
                <w:right w:val="none" w:sz="0" w:space="0" w:color="auto"/>
              </w:divBdr>
            </w:div>
            <w:div w:id="314532378">
              <w:marLeft w:val="0"/>
              <w:marRight w:val="0"/>
              <w:marTop w:val="0"/>
              <w:marBottom w:val="0"/>
              <w:divBdr>
                <w:top w:val="none" w:sz="0" w:space="0" w:color="auto"/>
                <w:left w:val="none" w:sz="0" w:space="0" w:color="auto"/>
                <w:bottom w:val="none" w:sz="0" w:space="0" w:color="auto"/>
                <w:right w:val="none" w:sz="0" w:space="0" w:color="auto"/>
              </w:divBdr>
            </w:div>
            <w:div w:id="894435909">
              <w:marLeft w:val="0"/>
              <w:marRight w:val="0"/>
              <w:marTop w:val="0"/>
              <w:marBottom w:val="0"/>
              <w:divBdr>
                <w:top w:val="none" w:sz="0" w:space="0" w:color="auto"/>
                <w:left w:val="none" w:sz="0" w:space="0" w:color="auto"/>
                <w:bottom w:val="none" w:sz="0" w:space="0" w:color="auto"/>
                <w:right w:val="none" w:sz="0" w:space="0" w:color="auto"/>
              </w:divBdr>
            </w:div>
            <w:div w:id="613632325">
              <w:marLeft w:val="0"/>
              <w:marRight w:val="0"/>
              <w:marTop w:val="0"/>
              <w:marBottom w:val="0"/>
              <w:divBdr>
                <w:top w:val="none" w:sz="0" w:space="0" w:color="auto"/>
                <w:left w:val="none" w:sz="0" w:space="0" w:color="auto"/>
                <w:bottom w:val="none" w:sz="0" w:space="0" w:color="auto"/>
                <w:right w:val="none" w:sz="0" w:space="0" w:color="auto"/>
              </w:divBdr>
            </w:div>
            <w:div w:id="116948108">
              <w:marLeft w:val="0"/>
              <w:marRight w:val="0"/>
              <w:marTop w:val="0"/>
              <w:marBottom w:val="0"/>
              <w:divBdr>
                <w:top w:val="none" w:sz="0" w:space="0" w:color="auto"/>
                <w:left w:val="none" w:sz="0" w:space="0" w:color="auto"/>
                <w:bottom w:val="none" w:sz="0" w:space="0" w:color="auto"/>
                <w:right w:val="none" w:sz="0" w:space="0" w:color="auto"/>
              </w:divBdr>
            </w:div>
            <w:div w:id="714237067">
              <w:marLeft w:val="0"/>
              <w:marRight w:val="0"/>
              <w:marTop w:val="0"/>
              <w:marBottom w:val="0"/>
              <w:divBdr>
                <w:top w:val="none" w:sz="0" w:space="0" w:color="auto"/>
                <w:left w:val="none" w:sz="0" w:space="0" w:color="auto"/>
                <w:bottom w:val="none" w:sz="0" w:space="0" w:color="auto"/>
                <w:right w:val="none" w:sz="0" w:space="0" w:color="auto"/>
              </w:divBdr>
            </w:div>
            <w:div w:id="1278760418">
              <w:marLeft w:val="0"/>
              <w:marRight w:val="0"/>
              <w:marTop w:val="0"/>
              <w:marBottom w:val="0"/>
              <w:divBdr>
                <w:top w:val="none" w:sz="0" w:space="0" w:color="auto"/>
                <w:left w:val="none" w:sz="0" w:space="0" w:color="auto"/>
                <w:bottom w:val="none" w:sz="0" w:space="0" w:color="auto"/>
                <w:right w:val="none" w:sz="0" w:space="0" w:color="auto"/>
              </w:divBdr>
            </w:div>
            <w:div w:id="1446076259">
              <w:marLeft w:val="0"/>
              <w:marRight w:val="0"/>
              <w:marTop w:val="0"/>
              <w:marBottom w:val="0"/>
              <w:divBdr>
                <w:top w:val="none" w:sz="0" w:space="0" w:color="auto"/>
                <w:left w:val="none" w:sz="0" w:space="0" w:color="auto"/>
                <w:bottom w:val="none" w:sz="0" w:space="0" w:color="auto"/>
                <w:right w:val="none" w:sz="0" w:space="0" w:color="auto"/>
              </w:divBdr>
            </w:div>
            <w:div w:id="1980763744">
              <w:marLeft w:val="0"/>
              <w:marRight w:val="0"/>
              <w:marTop w:val="0"/>
              <w:marBottom w:val="0"/>
              <w:divBdr>
                <w:top w:val="none" w:sz="0" w:space="0" w:color="auto"/>
                <w:left w:val="none" w:sz="0" w:space="0" w:color="auto"/>
                <w:bottom w:val="none" w:sz="0" w:space="0" w:color="auto"/>
                <w:right w:val="none" w:sz="0" w:space="0" w:color="auto"/>
              </w:divBdr>
            </w:div>
            <w:div w:id="1953240224">
              <w:marLeft w:val="0"/>
              <w:marRight w:val="0"/>
              <w:marTop w:val="0"/>
              <w:marBottom w:val="0"/>
              <w:divBdr>
                <w:top w:val="none" w:sz="0" w:space="0" w:color="auto"/>
                <w:left w:val="none" w:sz="0" w:space="0" w:color="auto"/>
                <w:bottom w:val="none" w:sz="0" w:space="0" w:color="auto"/>
                <w:right w:val="none" w:sz="0" w:space="0" w:color="auto"/>
              </w:divBdr>
            </w:div>
            <w:div w:id="1361080002">
              <w:marLeft w:val="0"/>
              <w:marRight w:val="0"/>
              <w:marTop w:val="0"/>
              <w:marBottom w:val="0"/>
              <w:divBdr>
                <w:top w:val="none" w:sz="0" w:space="0" w:color="auto"/>
                <w:left w:val="none" w:sz="0" w:space="0" w:color="auto"/>
                <w:bottom w:val="none" w:sz="0" w:space="0" w:color="auto"/>
                <w:right w:val="none" w:sz="0" w:space="0" w:color="auto"/>
              </w:divBdr>
            </w:div>
            <w:div w:id="705913044">
              <w:marLeft w:val="0"/>
              <w:marRight w:val="0"/>
              <w:marTop w:val="0"/>
              <w:marBottom w:val="0"/>
              <w:divBdr>
                <w:top w:val="none" w:sz="0" w:space="0" w:color="auto"/>
                <w:left w:val="none" w:sz="0" w:space="0" w:color="auto"/>
                <w:bottom w:val="none" w:sz="0" w:space="0" w:color="auto"/>
                <w:right w:val="none" w:sz="0" w:space="0" w:color="auto"/>
              </w:divBdr>
            </w:div>
            <w:div w:id="1181696139">
              <w:marLeft w:val="0"/>
              <w:marRight w:val="0"/>
              <w:marTop w:val="0"/>
              <w:marBottom w:val="0"/>
              <w:divBdr>
                <w:top w:val="none" w:sz="0" w:space="0" w:color="auto"/>
                <w:left w:val="none" w:sz="0" w:space="0" w:color="auto"/>
                <w:bottom w:val="none" w:sz="0" w:space="0" w:color="auto"/>
                <w:right w:val="none" w:sz="0" w:space="0" w:color="auto"/>
              </w:divBdr>
            </w:div>
            <w:div w:id="580911959">
              <w:marLeft w:val="0"/>
              <w:marRight w:val="0"/>
              <w:marTop w:val="0"/>
              <w:marBottom w:val="0"/>
              <w:divBdr>
                <w:top w:val="none" w:sz="0" w:space="0" w:color="auto"/>
                <w:left w:val="none" w:sz="0" w:space="0" w:color="auto"/>
                <w:bottom w:val="none" w:sz="0" w:space="0" w:color="auto"/>
                <w:right w:val="none" w:sz="0" w:space="0" w:color="auto"/>
              </w:divBdr>
            </w:div>
            <w:div w:id="629635029">
              <w:marLeft w:val="0"/>
              <w:marRight w:val="0"/>
              <w:marTop w:val="0"/>
              <w:marBottom w:val="0"/>
              <w:divBdr>
                <w:top w:val="none" w:sz="0" w:space="0" w:color="auto"/>
                <w:left w:val="none" w:sz="0" w:space="0" w:color="auto"/>
                <w:bottom w:val="none" w:sz="0" w:space="0" w:color="auto"/>
                <w:right w:val="none" w:sz="0" w:space="0" w:color="auto"/>
              </w:divBdr>
            </w:div>
            <w:div w:id="1135372592">
              <w:marLeft w:val="0"/>
              <w:marRight w:val="0"/>
              <w:marTop w:val="0"/>
              <w:marBottom w:val="0"/>
              <w:divBdr>
                <w:top w:val="none" w:sz="0" w:space="0" w:color="auto"/>
                <w:left w:val="none" w:sz="0" w:space="0" w:color="auto"/>
                <w:bottom w:val="none" w:sz="0" w:space="0" w:color="auto"/>
                <w:right w:val="none" w:sz="0" w:space="0" w:color="auto"/>
              </w:divBdr>
            </w:div>
            <w:div w:id="2115201755">
              <w:marLeft w:val="0"/>
              <w:marRight w:val="0"/>
              <w:marTop w:val="0"/>
              <w:marBottom w:val="0"/>
              <w:divBdr>
                <w:top w:val="none" w:sz="0" w:space="0" w:color="auto"/>
                <w:left w:val="none" w:sz="0" w:space="0" w:color="auto"/>
                <w:bottom w:val="none" w:sz="0" w:space="0" w:color="auto"/>
                <w:right w:val="none" w:sz="0" w:space="0" w:color="auto"/>
              </w:divBdr>
            </w:div>
            <w:div w:id="2100712470">
              <w:marLeft w:val="0"/>
              <w:marRight w:val="0"/>
              <w:marTop w:val="0"/>
              <w:marBottom w:val="0"/>
              <w:divBdr>
                <w:top w:val="none" w:sz="0" w:space="0" w:color="auto"/>
                <w:left w:val="none" w:sz="0" w:space="0" w:color="auto"/>
                <w:bottom w:val="none" w:sz="0" w:space="0" w:color="auto"/>
                <w:right w:val="none" w:sz="0" w:space="0" w:color="auto"/>
              </w:divBdr>
            </w:div>
            <w:div w:id="1830825584">
              <w:marLeft w:val="0"/>
              <w:marRight w:val="0"/>
              <w:marTop w:val="0"/>
              <w:marBottom w:val="0"/>
              <w:divBdr>
                <w:top w:val="none" w:sz="0" w:space="0" w:color="auto"/>
                <w:left w:val="none" w:sz="0" w:space="0" w:color="auto"/>
                <w:bottom w:val="none" w:sz="0" w:space="0" w:color="auto"/>
                <w:right w:val="none" w:sz="0" w:space="0" w:color="auto"/>
              </w:divBdr>
            </w:div>
            <w:div w:id="627125073">
              <w:marLeft w:val="0"/>
              <w:marRight w:val="0"/>
              <w:marTop w:val="0"/>
              <w:marBottom w:val="0"/>
              <w:divBdr>
                <w:top w:val="none" w:sz="0" w:space="0" w:color="auto"/>
                <w:left w:val="none" w:sz="0" w:space="0" w:color="auto"/>
                <w:bottom w:val="none" w:sz="0" w:space="0" w:color="auto"/>
                <w:right w:val="none" w:sz="0" w:space="0" w:color="auto"/>
              </w:divBdr>
            </w:div>
            <w:div w:id="1346713990">
              <w:marLeft w:val="0"/>
              <w:marRight w:val="0"/>
              <w:marTop w:val="0"/>
              <w:marBottom w:val="0"/>
              <w:divBdr>
                <w:top w:val="none" w:sz="0" w:space="0" w:color="auto"/>
                <w:left w:val="none" w:sz="0" w:space="0" w:color="auto"/>
                <w:bottom w:val="none" w:sz="0" w:space="0" w:color="auto"/>
                <w:right w:val="none" w:sz="0" w:space="0" w:color="auto"/>
              </w:divBdr>
            </w:div>
            <w:div w:id="1664353484">
              <w:marLeft w:val="0"/>
              <w:marRight w:val="0"/>
              <w:marTop w:val="0"/>
              <w:marBottom w:val="0"/>
              <w:divBdr>
                <w:top w:val="none" w:sz="0" w:space="0" w:color="auto"/>
                <w:left w:val="none" w:sz="0" w:space="0" w:color="auto"/>
                <w:bottom w:val="none" w:sz="0" w:space="0" w:color="auto"/>
                <w:right w:val="none" w:sz="0" w:space="0" w:color="auto"/>
              </w:divBdr>
            </w:div>
            <w:div w:id="352921268">
              <w:marLeft w:val="0"/>
              <w:marRight w:val="0"/>
              <w:marTop w:val="0"/>
              <w:marBottom w:val="0"/>
              <w:divBdr>
                <w:top w:val="none" w:sz="0" w:space="0" w:color="auto"/>
                <w:left w:val="none" w:sz="0" w:space="0" w:color="auto"/>
                <w:bottom w:val="none" w:sz="0" w:space="0" w:color="auto"/>
                <w:right w:val="none" w:sz="0" w:space="0" w:color="auto"/>
              </w:divBdr>
            </w:div>
            <w:div w:id="1696731637">
              <w:marLeft w:val="0"/>
              <w:marRight w:val="0"/>
              <w:marTop w:val="0"/>
              <w:marBottom w:val="0"/>
              <w:divBdr>
                <w:top w:val="none" w:sz="0" w:space="0" w:color="auto"/>
                <w:left w:val="none" w:sz="0" w:space="0" w:color="auto"/>
                <w:bottom w:val="none" w:sz="0" w:space="0" w:color="auto"/>
                <w:right w:val="none" w:sz="0" w:space="0" w:color="auto"/>
              </w:divBdr>
            </w:div>
            <w:div w:id="2036689354">
              <w:marLeft w:val="0"/>
              <w:marRight w:val="0"/>
              <w:marTop w:val="0"/>
              <w:marBottom w:val="0"/>
              <w:divBdr>
                <w:top w:val="none" w:sz="0" w:space="0" w:color="auto"/>
                <w:left w:val="none" w:sz="0" w:space="0" w:color="auto"/>
                <w:bottom w:val="none" w:sz="0" w:space="0" w:color="auto"/>
                <w:right w:val="none" w:sz="0" w:space="0" w:color="auto"/>
              </w:divBdr>
            </w:div>
            <w:div w:id="318651174">
              <w:marLeft w:val="0"/>
              <w:marRight w:val="0"/>
              <w:marTop w:val="0"/>
              <w:marBottom w:val="0"/>
              <w:divBdr>
                <w:top w:val="none" w:sz="0" w:space="0" w:color="auto"/>
                <w:left w:val="none" w:sz="0" w:space="0" w:color="auto"/>
                <w:bottom w:val="none" w:sz="0" w:space="0" w:color="auto"/>
                <w:right w:val="none" w:sz="0" w:space="0" w:color="auto"/>
              </w:divBdr>
            </w:div>
            <w:div w:id="1275135432">
              <w:marLeft w:val="0"/>
              <w:marRight w:val="0"/>
              <w:marTop w:val="0"/>
              <w:marBottom w:val="0"/>
              <w:divBdr>
                <w:top w:val="none" w:sz="0" w:space="0" w:color="auto"/>
                <w:left w:val="none" w:sz="0" w:space="0" w:color="auto"/>
                <w:bottom w:val="none" w:sz="0" w:space="0" w:color="auto"/>
                <w:right w:val="none" w:sz="0" w:space="0" w:color="auto"/>
              </w:divBdr>
            </w:div>
            <w:div w:id="1227567110">
              <w:marLeft w:val="0"/>
              <w:marRight w:val="0"/>
              <w:marTop w:val="0"/>
              <w:marBottom w:val="0"/>
              <w:divBdr>
                <w:top w:val="none" w:sz="0" w:space="0" w:color="auto"/>
                <w:left w:val="none" w:sz="0" w:space="0" w:color="auto"/>
                <w:bottom w:val="none" w:sz="0" w:space="0" w:color="auto"/>
                <w:right w:val="none" w:sz="0" w:space="0" w:color="auto"/>
              </w:divBdr>
            </w:div>
            <w:div w:id="1908807253">
              <w:marLeft w:val="0"/>
              <w:marRight w:val="0"/>
              <w:marTop w:val="0"/>
              <w:marBottom w:val="0"/>
              <w:divBdr>
                <w:top w:val="none" w:sz="0" w:space="0" w:color="auto"/>
                <w:left w:val="none" w:sz="0" w:space="0" w:color="auto"/>
                <w:bottom w:val="none" w:sz="0" w:space="0" w:color="auto"/>
                <w:right w:val="none" w:sz="0" w:space="0" w:color="auto"/>
              </w:divBdr>
            </w:div>
            <w:div w:id="1418668908">
              <w:marLeft w:val="0"/>
              <w:marRight w:val="0"/>
              <w:marTop w:val="0"/>
              <w:marBottom w:val="0"/>
              <w:divBdr>
                <w:top w:val="none" w:sz="0" w:space="0" w:color="auto"/>
                <w:left w:val="none" w:sz="0" w:space="0" w:color="auto"/>
                <w:bottom w:val="none" w:sz="0" w:space="0" w:color="auto"/>
                <w:right w:val="none" w:sz="0" w:space="0" w:color="auto"/>
              </w:divBdr>
            </w:div>
            <w:div w:id="1810435500">
              <w:marLeft w:val="0"/>
              <w:marRight w:val="0"/>
              <w:marTop w:val="0"/>
              <w:marBottom w:val="0"/>
              <w:divBdr>
                <w:top w:val="none" w:sz="0" w:space="0" w:color="auto"/>
                <w:left w:val="none" w:sz="0" w:space="0" w:color="auto"/>
                <w:bottom w:val="none" w:sz="0" w:space="0" w:color="auto"/>
                <w:right w:val="none" w:sz="0" w:space="0" w:color="auto"/>
              </w:divBdr>
            </w:div>
            <w:div w:id="220217910">
              <w:marLeft w:val="0"/>
              <w:marRight w:val="0"/>
              <w:marTop w:val="0"/>
              <w:marBottom w:val="0"/>
              <w:divBdr>
                <w:top w:val="none" w:sz="0" w:space="0" w:color="auto"/>
                <w:left w:val="none" w:sz="0" w:space="0" w:color="auto"/>
                <w:bottom w:val="none" w:sz="0" w:space="0" w:color="auto"/>
                <w:right w:val="none" w:sz="0" w:space="0" w:color="auto"/>
              </w:divBdr>
            </w:div>
            <w:div w:id="685710540">
              <w:marLeft w:val="0"/>
              <w:marRight w:val="0"/>
              <w:marTop w:val="0"/>
              <w:marBottom w:val="0"/>
              <w:divBdr>
                <w:top w:val="none" w:sz="0" w:space="0" w:color="auto"/>
                <w:left w:val="none" w:sz="0" w:space="0" w:color="auto"/>
                <w:bottom w:val="none" w:sz="0" w:space="0" w:color="auto"/>
                <w:right w:val="none" w:sz="0" w:space="0" w:color="auto"/>
              </w:divBdr>
            </w:div>
            <w:div w:id="1410466309">
              <w:marLeft w:val="0"/>
              <w:marRight w:val="0"/>
              <w:marTop w:val="0"/>
              <w:marBottom w:val="0"/>
              <w:divBdr>
                <w:top w:val="none" w:sz="0" w:space="0" w:color="auto"/>
                <w:left w:val="none" w:sz="0" w:space="0" w:color="auto"/>
                <w:bottom w:val="none" w:sz="0" w:space="0" w:color="auto"/>
                <w:right w:val="none" w:sz="0" w:space="0" w:color="auto"/>
              </w:divBdr>
            </w:div>
            <w:div w:id="2115202722">
              <w:marLeft w:val="0"/>
              <w:marRight w:val="0"/>
              <w:marTop w:val="0"/>
              <w:marBottom w:val="0"/>
              <w:divBdr>
                <w:top w:val="none" w:sz="0" w:space="0" w:color="auto"/>
                <w:left w:val="none" w:sz="0" w:space="0" w:color="auto"/>
                <w:bottom w:val="none" w:sz="0" w:space="0" w:color="auto"/>
                <w:right w:val="none" w:sz="0" w:space="0" w:color="auto"/>
              </w:divBdr>
            </w:div>
            <w:div w:id="1587611647">
              <w:marLeft w:val="0"/>
              <w:marRight w:val="0"/>
              <w:marTop w:val="0"/>
              <w:marBottom w:val="0"/>
              <w:divBdr>
                <w:top w:val="none" w:sz="0" w:space="0" w:color="auto"/>
                <w:left w:val="none" w:sz="0" w:space="0" w:color="auto"/>
                <w:bottom w:val="none" w:sz="0" w:space="0" w:color="auto"/>
                <w:right w:val="none" w:sz="0" w:space="0" w:color="auto"/>
              </w:divBdr>
            </w:div>
            <w:div w:id="1374189917">
              <w:marLeft w:val="0"/>
              <w:marRight w:val="0"/>
              <w:marTop w:val="0"/>
              <w:marBottom w:val="0"/>
              <w:divBdr>
                <w:top w:val="none" w:sz="0" w:space="0" w:color="auto"/>
                <w:left w:val="none" w:sz="0" w:space="0" w:color="auto"/>
                <w:bottom w:val="none" w:sz="0" w:space="0" w:color="auto"/>
                <w:right w:val="none" w:sz="0" w:space="0" w:color="auto"/>
              </w:divBdr>
            </w:div>
            <w:div w:id="292564815">
              <w:marLeft w:val="0"/>
              <w:marRight w:val="0"/>
              <w:marTop w:val="0"/>
              <w:marBottom w:val="0"/>
              <w:divBdr>
                <w:top w:val="none" w:sz="0" w:space="0" w:color="auto"/>
                <w:left w:val="none" w:sz="0" w:space="0" w:color="auto"/>
                <w:bottom w:val="none" w:sz="0" w:space="0" w:color="auto"/>
                <w:right w:val="none" w:sz="0" w:space="0" w:color="auto"/>
              </w:divBdr>
            </w:div>
            <w:div w:id="2083985690">
              <w:marLeft w:val="0"/>
              <w:marRight w:val="0"/>
              <w:marTop w:val="0"/>
              <w:marBottom w:val="0"/>
              <w:divBdr>
                <w:top w:val="none" w:sz="0" w:space="0" w:color="auto"/>
                <w:left w:val="none" w:sz="0" w:space="0" w:color="auto"/>
                <w:bottom w:val="none" w:sz="0" w:space="0" w:color="auto"/>
                <w:right w:val="none" w:sz="0" w:space="0" w:color="auto"/>
              </w:divBdr>
            </w:div>
            <w:div w:id="486091531">
              <w:marLeft w:val="0"/>
              <w:marRight w:val="0"/>
              <w:marTop w:val="0"/>
              <w:marBottom w:val="0"/>
              <w:divBdr>
                <w:top w:val="none" w:sz="0" w:space="0" w:color="auto"/>
                <w:left w:val="none" w:sz="0" w:space="0" w:color="auto"/>
                <w:bottom w:val="none" w:sz="0" w:space="0" w:color="auto"/>
                <w:right w:val="none" w:sz="0" w:space="0" w:color="auto"/>
              </w:divBdr>
            </w:div>
            <w:div w:id="1243905970">
              <w:marLeft w:val="0"/>
              <w:marRight w:val="0"/>
              <w:marTop w:val="0"/>
              <w:marBottom w:val="0"/>
              <w:divBdr>
                <w:top w:val="none" w:sz="0" w:space="0" w:color="auto"/>
                <w:left w:val="none" w:sz="0" w:space="0" w:color="auto"/>
                <w:bottom w:val="none" w:sz="0" w:space="0" w:color="auto"/>
                <w:right w:val="none" w:sz="0" w:space="0" w:color="auto"/>
              </w:divBdr>
            </w:div>
            <w:div w:id="70399190">
              <w:marLeft w:val="0"/>
              <w:marRight w:val="0"/>
              <w:marTop w:val="0"/>
              <w:marBottom w:val="0"/>
              <w:divBdr>
                <w:top w:val="none" w:sz="0" w:space="0" w:color="auto"/>
                <w:left w:val="none" w:sz="0" w:space="0" w:color="auto"/>
                <w:bottom w:val="none" w:sz="0" w:space="0" w:color="auto"/>
                <w:right w:val="none" w:sz="0" w:space="0" w:color="auto"/>
              </w:divBdr>
            </w:div>
            <w:div w:id="225840183">
              <w:marLeft w:val="0"/>
              <w:marRight w:val="0"/>
              <w:marTop w:val="0"/>
              <w:marBottom w:val="0"/>
              <w:divBdr>
                <w:top w:val="none" w:sz="0" w:space="0" w:color="auto"/>
                <w:left w:val="none" w:sz="0" w:space="0" w:color="auto"/>
                <w:bottom w:val="none" w:sz="0" w:space="0" w:color="auto"/>
                <w:right w:val="none" w:sz="0" w:space="0" w:color="auto"/>
              </w:divBdr>
            </w:div>
            <w:div w:id="467285730">
              <w:marLeft w:val="0"/>
              <w:marRight w:val="0"/>
              <w:marTop w:val="0"/>
              <w:marBottom w:val="0"/>
              <w:divBdr>
                <w:top w:val="none" w:sz="0" w:space="0" w:color="auto"/>
                <w:left w:val="none" w:sz="0" w:space="0" w:color="auto"/>
                <w:bottom w:val="none" w:sz="0" w:space="0" w:color="auto"/>
                <w:right w:val="none" w:sz="0" w:space="0" w:color="auto"/>
              </w:divBdr>
            </w:div>
            <w:div w:id="60448953">
              <w:marLeft w:val="0"/>
              <w:marRight w:val="0"/>
              <w:marTop w:val="0"/>
              <w:marBottom w:val="0"/>
              <w:divBdr>
                <w:top w:val="none" w:sz="0" w:space="0" w:color="auto"/>
                <w:left w:val="none" w:sz="0" w:space="0" w:color="auto"/>
                <w:bottom w:val="none" w:sz="0" w:space="0" w:color="auto"/>
                <w:right w:val="none" w:sz="0" w:space="0" w:color="auto"/>
              </w:divBdr>
            </w:div>
            <w:div w:id="1128936977">
              <w:marLeft w:val="0"/>
              <w:marRight w:val="0"/>
              <w:marTop w:val="0"/>
              <w:marBottom w:val="0"/>
              <w:divBdr>
                <w:top w:val="none" w:sz="0" w:space="0" w:color="auto"/>
                <w:left w:val="none" w:sz="0" w:space="0" w:color="auto"/>
                <w:bottom w:val="none" w:sz="0" w:space="0" w:color="auto"/>
                <w:right w:val="none" w:sz="0" w:space="0" w:color="auto"/>
              </w:divBdr>
            </w:div>
            <w:div w:id="1211183382">
              <w:marLeft w:val="0"/>
              <w:marRight w:val="0"/>
              <w:marTop w:val="0"/>
              <w:marBottom w:val="0"/>
              <w:divBdr>
                <w:top w:val="none" w:sz="0" w:space="0" w:color="auto"/>
                <w:left w:val="none" w:sz="0" w:space="0" w:color="auto"/>
                <w:bottom w:val="none" w:sz="0" w:space="0" w:color="auto"/>
                <w:right w:val="none" w:sz="0" w:space="0" w:color="auto"/>
              </w:divBdr>
            </w:div>
            <w:div w:id="523716984">
              <w:marLeft w:val="0"/>
              <w:marRight w:val="0"/>
              <w:marTop w:val="0"/>
              <w:marBottom w:val="0"/>
              <w:divBdr>
                <w:top w:val="none" w:sz="0" w:space="0" w:color="auto"/>
                <w:left w:val="none" w:sz="0" w:space="0" w:color="auto"/>
                <w:bottom w:val="none" w:sz="0" w:space="0" w:color="auto"/>
                <w:right w:val="none" w:sz="0" w:space="0" w:color="auto"/>
              </w:divBdr>
            </w:div>
            <w:div w:id="592864468">
              <w:marLeft w:val="0"/>
              <w:marRight w:val="0"/>
              <w:marTop w:val="0"/>
              <w:marBottom w:val="0"/>
              <w:divBdr>
                <w:top w:val="none" w:sz="0" w:space="0" w:color="auto"/>
                <w:left w:val="none" w:sz="0" w:space="0" w:color="auto"/>
                <w:bottom w:val="none" w:sz="0" w:space="0" w:color="auto"/>
                <w:right w:val="none" w:sz="0" w:space="0" w:color="auto"/>
              </w:divBdr>
            </w:div>
            <w:div w:id="1108040585">
              <w:marLeft w:val="0"/>
              <w:marRight w:val="0"/>
              <w:marTop w:val="0"/>
              <w:marBottom w:val="0"/>
              <w:divBdr>
                <w:top w:val="none" w:sz="0" w:space="0" w:color="auto"/>
                <w:left w:val="none" w:sz="0" w:space="0" w:color="auto"/>
                <w:bottom w:val="none" w:sz="0" w:space="0" w:color="auto"/>
                <w:right w:val="none" w:sz="0" w:space="0" w:color="auto"/>
              </w:divBdr>
            </w:div>
            <w:div w:id="1263755697">
              <w:marLeft w:val="0"/>
              <w:marRight w:val="0"/>
              <w:marTop w:val="0"/>
              <w:marBottom w:val="0"/>
              <w:divBdr>
                <w:top w:val="none" w:sz="0" w:space="0" w:color="auto"/>
                <w:left w:val="none" w:sz="0" w:space="0" w:color="auto"/>
                <w:bottom w:val="none" w:sz="0" w:space="0" w:color="auto"/>
                <w:right w:val="none" w:sz="0" w:space="0" w:color="auto"/>
              </w:divBdr>
            </w:div>
            <w:div w:id="1845244191">
              <w:marLeft w:val="0"/>
              <w:marRight w:val="0"/>
              <w:marTop w:val="0"/>
              <w:marBottom w:val="0"/>
              <w:divBdr>
                <w:top w:val="none" w:sz="0" w:space="0" w:color="auto"/>
                <w:left w:val="none" w:sz="0" w:space="0" w:color="auto"/>
                <w:bottom w:val="none" w:sz="0" w:space="0" w:color="auto"/>
                <w:right w:val="none" w:sz="0" w:space="0" w:color="auto"/>
              </w:divBdr>
            </w:div>
            <w:div w:id="362680099">
              <w:marLeft w:val="0"/>
              <w:marRight w:val="0"/>
              <w:marTop w:val="0"/>
              <w:marBottom w:val="0"/>
              <w:divBdr>
                <w:top w:val="none" w:sz="0" w:space="0" w:color="auto"/>
                <w:left w:val="none" w:sz="0" w:space="0" w:color="auto"/>
                <w:bottom w:val="none" w:sz="0" w:space="0" w:color="auto"/>
                <w:right w:val="none" w:sz="0" w:space="0" w:color="auto"/>
              </w:divBdr>
            </w:div>
            <w:div w:id="1095663469">
              <w:marLeft w:val="0"/>
              <w:marRight w:val="0"/>
              <w:marTop w:val="0"/>
              <w:marBottom w:val="0"/>
              <w:divBdr>
                <w:top w:val="none" w:sz="0" w:space="0" w:color="auto"/>
                <w:left w:val="none" w:sz="0" w:space="0" w:color="auto"/>
                <w:bottom w:val="none" w:sz="0" w:space="0" w:color="auto"/>
                <w:right w:val="none" w:sz="0" w:space="0" w:color="auto"/>
              </w:divBdr>
            </w:div>
            <w:div w:id="745691792">
              <w:marLeft w:val="0"/>
              <w:marRight w:val="0"/>
              <w:marTop w:val="0"/>
              <w:marBottom w:val="0"/>
              <w:divBdr>
                <w:top w:val="none" w:sz="0" w:space="0" w:color="auto"/>
                <w:left w:val="none" w:sz="0" w:space="0" w:color="auto"/>
                <w:bottom w:val="none" w:sz="0" w:space="0" w:color="auto"/>
                <w:right w:val="none" w:sz="0" w:space="0" w:color="auto"/>
              </w:divBdr>
            </w:div>
            <w:div w:id="2065175072">
              <w:marLeft w:val="0"/>
              <w:marRight w:val="0"/>
              <w:marTop w:val="0"/>
              <w:marBottom w:val="0"/>
              <w:divBdr>
                <w:top w:val="none" w:sz="0" w:space="0" w:color="auto"/>
                <w:left w:val="none" w:sz="0" w:space="0" w:color="auto"/>
                <w:bottom w:val="none" w:sz="0" w:space="0" w:color="auto"/>
                <w:right w:val="none" w:sz="0" w:space="0" w:color="auto"/>
              </w:divBdr>
            </w:div>
            <w:div w:id="1392382070">
              <w:marLeft w:val="0"/>
              <w:marRight w:val="0"/>
              <w:marTop w:val="0"/>
              <w:marBottom w:val="0"/>
              <w:divBdr>
                <w:top w:val="none" w:sz="0" w:space="0" w:color="auto"/>
                <w:left w:val="none" w:sz="0" w:space="0" w:color="auto"/>
                <w:bottom w:val="none" w:sz="0" w:space="0" w:color="auto"/>
                <w:right w:val="none" w:sz="0" w:space="0" w:color="auto"/>
              </w:divBdr>
            </w:div>
            <w:div w:id="261304533">
              <w:marLeft w:val="0"/>
              <w:marRight w:val="0"/>
              <w:marTop w:val="0"/>
              <w:marBottom w:val="0"/>
              <w:divBdr>
                <w:top w:val="none" w:sz="0" w:space="0" w:color="auto"/>
                <w:left w:val="none" w:sz="0" w:space="0" w:color="auto"/>
                <w:bottom w:val="none" w:sz="0" w:space="0" w:color="auto"/>
                <w:right w:val="none" w:sz="0" w:space="0" w:color="auto"/>
              </w:divBdr>
            </w:div>
            <w:div w:id="2029721610">
              <w:marLeft w:val="0"/>
              <w:marRight w:val="0"/>
              <w:marTop w:val="0"/>
              <w:marBottom w:val="0"/>
              <w:divBdr>
                <w:top w:val="none" w:sz="0" w:space="0" w:color="auto"/>
                <w:left w:val="none" w:sz="0" w:space="0" w:color="auto"/>
                <w:bottom w:val="none" w:sz="0" w:space="0" w:color="auto"/>
                <w:right w:val="none" w:sz="0" w:space="0" w:color="auto"/>
              </w:divBdr>
            </w:div>
            <w:div w:id="9414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3199">
      <w:bodyDiv w:val="1"/>
      <w:marLeft w:val="0"/>
      <w:marRight w:val="0"/>
      <w:marTop w:val="0"/>
      <w:marBottom w:val="0"/>
      <w:divBdr>
        <w:top w:val="none" w:sz="0" w:space="0" w:color="auto"/>
        <w:left w:val="none" w:sz="0" w:space="0" w:color="auto"/>
        <w:bottom w:val="none" w:sz="0" w:space="0" w:color="auto"/>
        <w:right w:val="none" w:sz="0" w:space="0" w:color="auto"/>
      </w:divBdr>
      <w:divsChild>
        <w:div w:id="139619072">
          <w:marLeft w:val="0"/>
          <w:marRight w:val="0"/>
          <w:marTop w:val="0"/>
          <w:marBottom w:val="0"/>
          <w:divBdr>
            <w:top w:val="none" w:sz="0" w:space="0" w:color="auto"/>
            <w:left w:val="none" w:sz="0" w:space="0" w:color="auto"/>
            <w:bottom w:val="none" w:sz="0" w:space="0" w:color="auto"/>
            <w:right w:val="none" w:sz="0" w:space="0" w:color="auto"/>
          </w:divBdr>
        </w:div>
        <w:div w:id="70737932">
          <w:marLeft w:val="0"/>
          <w:marRight w:val="0"/>
          <w:marTop w:val="0"/>
          <w:marBottom w:val="0"/>
          <w:divBdr>
            <w:top w:val="none" w:sz="0" w:space="0" w:color="auto"/>
            <w:left w:val="none" w:sz="0" w:space="0" w:color="auto"/>
            <w:bottom w:val="none" w:sz="0" w:space="0" w:color="auto"/>
            <w:right w:val="none" w:sz="0" w:space="0" w:color="auto"/>
          </w:divBdr>
        </w:div>
        <w:div w:id="1257591565">
          <w:marLeft w:val="0"/>
          <w:marRight w:val="0"/>
          <w:marTop w:val="0"/>
          <w:marBottom w:val="0"/>
          <w:divBdr>
            <w:top w:val="none" w:sz="0" w:space="0" w:color="auto"/>
            <w:left w:val="none" w:sz="0" w:space="0" w:color="auto"/>
            <w:bottom w:val="none" w:sz="0" w:space="0" w:color="auto"/>
            <w:right w:val="none" w:sz="0" w:space="0" w:color="auto"/>
          </w:divBdr>
        </w:div>
        <w:div w:id="975182145">
          <w:marLeft w:val="0"/>
          <w:marRight w:val="0"/>
          <w:marTop w:val="0"/>
          <w:marBottom w:val="0"/>
          <w:divBdr>
            <w:top w:val="none" w:sz="0" w:space="0" w:color="auto"/>
            <w:left w:val="none" w:sz="0" w:space="0" w:color="auto"/>
            <w:bottom w:val="none" w:sz="0" w:space="0" w:color="auto"/>
            <w:right w:val="none" w:sz="0" w:space="0" w:color="auto"/>
          </w:divBdr>
        </w:div>
      </w:divsChild>
    </w:div>
    <w:div w:id="1490831627">
      <w:bodyDiv w:val="1"/>
      <w:marLeft w:val="0"/>
      <w:marRight w:val="0"/>
      <w:marTop w:val="0"/>
      <w:marBottom w:val="0"/>
      <w:divBdr>
        <w:top w:val="none" w:sz="0" w:space="0" w:color="auto"/>
        <w:left w:val="none" w:sz="0" w:space="0" w:color="auto"/>
        <w:bottom w:val="none" w:sz="0" w:space="0" w:color="auto"/>
        <w:right w:val="none" w:sz="0" w:space="0" w:color="auto"/>
      </w:divBdr>
    </w:div>
    <w:div w:id="1492985260">
      <w:bodyDiv w:val="1"/>
      <w:marLeft w:val="0"/>
      <w:marRight w:val="0"/>
      <w:marTop w:val="0"/>
      <w:marBottom w:val="0"/>
      <w:divBdr>
        <w:top w:val="none" w:sz="0" w:space="0" w:color="auto"/>
        <w:left w:val="none" w:sz="0" w:space="0" w:color="auto"/>
        <w:bottom w:val="none" w:sz="0" w:space="0" w:color="auto"/>
        <w:right w:val="none" w:sz="0" w:space="0" w:color="auto"/>
      </w:divBdr>
      <w:divsChild>
        <w:div w:id="1685129428">
          <w:marLeft w:val="547"/>
          <w:marRight w:val="0"/>
          <w:marTop w:val="58"/>
          <w:marBottom w:val="0"/>
          <w:divBdr>
            <w:top w:val="none" w:sz="0" w:space="0" w:color="auto"/>
            <w:left w:val="none" w:sz="0" w:space="0" w:color="auto"/>
            <w:bottom w:val="none" w:sz="0" w:space="0" w:color="auto"/>
            <w:right w:val="none" w:sz="0" w:space="0" w:color="auto"/>
          </w:divBdr>
        </w:div>
        <w:div w:id="632248261">
          <w:marLeft w:val="547"/>
          <w:marRight w:val="0"/>
          <w:marTop w:val="58"/>
          <w:marBottom w:val="0"/>
          <w:divBdr>
            <w:top w:val="none" w:sz="0" w:space="0" w:color="auto"/>
            <w:left w:val="none" w:sz="0" w:space="0" w:color="auto"/>
            <w:bottom w:val="none" w:sz="0" w:space="0" w:color="auto"/>
            <w:right w:val="none" w:sz="0" w:space="0" w:color="auto"/>
          </w:divBdr>
        </w:div>
        <w:div w:id="924455239">
          <w:marLeft w:val="547"/>
          <w:marRight w:val="0"/>
          <w:marTop w:val="58"/>
          <w:marBottom w:val="0"/>
          <w:divBdr>
            <w:top w:val="none" w:sz="0" w:space="0" w:color="auto"/>
            <w:left w:val="none" w:sz="0" w:space="0" w:color="auto"/>
            <w:bottom w:val="none" w:sz="0" w:space="0" w:color="auto"/>
            <w:right w:val="none" w:sz="0" w:space="0" w:color="auto"/>
          </w:divBdr>
        </w:div>
      </w:divsChild>
    </w:div>
    <w:div w:id="1509907512">
      <w:bodyDiv w:val="1"/>
      <w:marLeft w:val="0"/>
      <w:marRight w:val="0"/>
      <w:marTop w:val="0"/>
      <w:marBottom w:val="0"/>
      <w:divBdr>
        <w:top w:val="none" w:sz="0" w:space="0" w:color="auto"/>
        <w:left w:val="none" w:sz="0" w:space="0" w:color="auto"/>
        <w:bottom w:val="none" w:sz="0" w:space="0" w:color="auto"/>
        <w:right w:val="none" w:sz="0" w:space="0" w:color="auto"/>
      </w:divBdr>
    </w:div>
    <w:div w:id="1511800820">
      <w:bodyDiv w:val="1"/>
      <w:marLeft w:val="0"/>
      <w:marRight w:val="0"/>
      <w:marTop w:val="0"/>
      <w:marBottom w:val="0"/>
      <w:divBdr>
        <w:top w:val="none" w:sz="0" w:space="0" w:color="auto"/>
        <w:left w:val="none" w:sz="0" w:space="0" w:color="auto"/>
        <w:bottom w:val="none" w:sz="0" w:space="0" w:color="auto"/>
        <w:right w:val="none" w:sz="0" w:space="0" w:color="auto"/>
      </w:divBdr>
    </w:div>
    <w:div w:id="1551728453">
      <w:bodyDiv w:val="1"/>
      <w:marLeft w:val="0"/>
      <w:marRight w:val="0"/>
      <w:marTop w:val="0"/>
      <w:marBottom w:val="0"/>
      <w:divBdr>
        <w:top w:val="none" w:sz="0" w:space="0" w:color="auto"/>
        <w:left w:val="none" w:sz="0" w:space="0" w:color="auto"/>
        <w:bottom w:val="none" w:sz="0" w:space="0" w:color="auto"/>
        <w:right w:val="none" w:sz="0" w:space="0" w:color="auto"/>
      </w:divBdr>
    </w:div>
    <w:div w:id="1677805420">
      <w:bodyDiv w:val="1"/>
      <w:marLeft w:val="0"/>
      <w:marRight w:val="0"/>
      <w:marTop w:val="0"/>
      <w:marBottom w:val="0"/>
      <w:divBdr>
        <w:top w:val="none" w:sz="0" w:space="0" w:color="auto"/>
        <w:left w:val="none" w:sz="0" w:space="0" w:color="auto"/>
        <w:bottom w:val="none" w:sz="0" w:space="0" w:color="auto"/>
        <w:right w:val="none" w:sz="0" w:space="0" w:color="auto"/>
      </w:divBdr>
    </w:div>
    <w:div w:id="1729576012">
      <w:bodyDiv w:val="1"/>
      <w:marLeft w:val="0"/>
      <w:marRight w:val="0"/>
      <w:marTop w:val="0"/>
      <w:marBottom w:val="0"/>
      <w:divBdr>
        <w:top w:val="none" w:sz="0" w:space="0" w:color="auto"/>
        <w:left w:val="none" w:sz="0" w:space="0" w:color="auto"/>
        <w:bottom w:val="none" w:sz="0" w:space="0" w:color="auto"/>
        <w:right w:val="none" w:sz="0" w:space="0" w:color="auto"/>
      </w:divBdr>
      <w:divsChild>
        <w:div w:id="1310867923">
          <w:marLeft w:val="0"/>
          <w:marRight w:val="0"/>
          <w:marTop w:val="0"/>
          <w:marBottom w:val="0"/>
          <w:divBdr>
            <w:top w:val="none" w:sz="0" w:space="0" w:color="auto"/>
            <w:left w:val="none" w:sz="0" w:space="0" w:color="auto"/>
            <w:bottom w:val="none" w:sz="0" w:space="0" w:color="auto"/>
            <w:right w:val="none" w:sz="0" w:space="0" w:color="auto"/>
          </w:divBdr>
        </w:div>
        <w:div w:id="1525249761">
          <w:marLeft w:val="0"/>
          <w:marRight w:val="0"/>
          <w:marTop w:val="0"/>
          <w:marBottom w:val="0"/>
          <w:divBdr>
            <w:top w:val="none" w:sz="0" w:space="0" w:color="auto"/>
            <w:left w:val="none" w:sz="0" w:space="0" w:color="auto"/>
            <w:bottom w:val="none" w:sz="0" w:space="0" w:color="auto"/>
            <w:right w:val="none" w:sz="0" w:space="0" w:color="auto"/>
          </w:divBdr>
        </w:div>
        <w:div w:id="817381402">
          <w:marLeft w:val="0"/>
          <w:marRight w:val="0"/>
          <w:marTop w:val="0"/>
          <w:marBottom w:val="0"/>
          <w:divBdr>
            <w:top w:val="none" w:sz="0" w:space="0" w:color="auto"/>
            <w:left w:val="none" w:sz="0" w:space="0" w:color="auto"/>
            <w:bottom w:val="none" w:sz="0" w:space="0" w:color="auto"/>
            <w:right w:val="none" w:sz="0" w:space="0" w:color="auto"/>
          </w:divBdr>
        </w:div>
        <w:div w:id="1092820679">
          <w:marLeft w:val="0"/>
          <w:marRight w:val="0"/>
          <w:marTop w:val="0"/>
          <w:marBottom w:val="0"/>
          <w:divBdr>
            <w:top w:val="none" w:sz="0" w:space="0" w:color="auto"/>
            <w:left w:val="none" w:sz="0" w:space="0" w:color="auto"/>
            <w:bottom w:val="none" w:sz="0" w:space="0" w:color="auto"/>
            <w:right w:val="none" w:sz="0" w:space="0" w:color="auto"/>
          </w:divBdr>
        </w:div>
        <w:div w:id="995690885">
          <w:marLeft w:val="0"/>
          <w:marRight w:val="0"/>
          <w:marTop w:val="0"/>
          <w:marBottom w:val="0"/>
          <w:divBdr>
            <w:top w:val="none" w:sz="0" w:space="0" w:color="auto"/>
            <w:left w:val="none" w:sz="0" w:space="0" w:color="auto"/>
            <w:bottom w:val="none" w:sz="0" w:space="0" w:color="auto"/>
            <w:right w:val="none" w:sz="0" w:space="0" w:color="auto"/>
          </w:divBdr>
        </w:div>
        <w:div w:id="1267344956">
          <w:marLeft w:val="0"/>
          <w:marRight w:val="0"/>
          <w:marTop w:val="0"/>
          <w:marBottom w:val="0"/>
          <w:divBdr>
            <w:top w:val="none" w:sz="0" w:space="0" w:color="auto"/>
            <w:left w:val="none" w:sz="0" w:space="0" w:color="auto"/>
            <w:bottom w:val="none" w:sz="0" w:space="0" w:color="auto"/>
            <w:right w:val="none" w:sz="0" w:space="0" w:color="auto"/>
          </w:divBdr>
        </w:div>
      </w:divsChild>
    </w:div>
    <w:div w:id="1833138693">
      <w:bodyDiv w:val="1"/>
      <w:marLeft w:val="0"/>
      <w:marRight w:val="0"/>
      <w:marTop w:val="0"/>
      <w:marBottom w:val="0"/>
      <w:divBdr>
        <w:top w:val="none" w:sz="0" w:space="0" w:color="auto"/>
        <w:left w:val="none" w:sz="0" w:space="0" w:color="auto"/>
        <w:bottom w:val="none" w:sz="0" w:space="0" w:color="auto"/>
        <w:right w:val="none" w:sz="0" w:space="0" w:color="auto"/>
      </w:divBdr>
      <w:divsChild>
        <w:div w:id="1298604177">
          <w:marLeft w:val="547"/>
          <w:marRight w:val="0"/>
          <w:marTop w:val="77"/>
          <w:marBottom w:val="0"/>
          <w:divBdr>
            <w:top w:val="none" w:sz="0" w:space="0" w:color="auto"/>
            <w:left w:val="none" w:sz="0" w:space="0" w:color="auto"/>
            <w:bottom w:val="none" w:sz="0" w:space="0" w:color="auto"/>
            <w:right w:val="none" w:sz="0" w:space="0" w:color="auto"/>
          </w:divBdr>
        </w:div>
      </w:divsChild>
    </w:div>
    <w:div w:id="1970742071">
      <w:bodyDiv w:val="1"/>
      <w:marLeft w:val="0"/>
      <w:marRight w:val="0"/>
      <w:marTop w:val="0"/>
      <w:marBottom w:val="0"/>
      <w:divBdr>
        <w:top w:val="none" w:sz="0" w:space="0" w:color="auto"/>
        <w:left w:val="none" w:sz="0" w:space="0" w:color="auto"/>
        <w:bottom w:val="none" w:sz="0" w:space="0" w:color="auto"/>
        <w:right w:val="none" w:sz="0" w:space="0" w:color="auto"/>
      </w:divBdr>
    </w:div>
    <w:div w:id="2009870656">
      <w:bodyDiv w:val="1"/>
      <w:marLeft w:val="0"/>
      <w:marRight w:val="0"/>
      <w:marTop w:val="0"/>
      <w:marBottom w:val="0"/>
      <w:divBdr>
        <w:top w:val="none" w:sz="0" w:space="0" w:color="auto"/>
        <w:left w:val="none" w:sz="0" w:space="0" w:color="auto"/>
        <w:bottom w:val="none" w:sz="0" w:space="0" w:color="auto"/>
        <w:right w:val="none" w:sz="0" w:space="0" w:color="auto"/>
      </w:divBdr>
      <w:divsChild>
        <w:div w:id="692222819">
          <w:marLeft w:val="0"/>
          <w:marRight w:val="0"/>
          <w:marTop w:val="0"/>
          <w:marBottom w:val="0"/>
          <w:divBdr>
            <w:top w:val="none" w:sz="0" w:space="0" w:color="auto"/>
            <w:left w:val="none" w:sz="0" w:space="0" w:color="auto"/>
            <w:bottom w:val="none" w:sz="0" w:space="0" w:color="auto"/>
            <w:right w:val="none" w:sz="0" w:space="0" w:color="auto"/>
          </w:divBdr>
        </w:div>
        <w:div w:id="603342529">
          <w:marLeft w:val="0"/>
          <w:marRight w:val="0"/>
          <w:marTop w:val="0"/>
          <w:marBottom w:val="0"/>
          <w:divBdr>
            <w:top w:val="none" w:sz="0" w:space="0" w:color="auto"/>
            <w:left w:val="none" w:sz="0" w:space="0" w:color="auto"/>
            <w:bottom w:val="none" w:sz="0" w:space="0" w:color="auto"/>
            <w:right w:val="none" w:sz="0" w:space="0" w:color="auto"/>
          </w:divBdr>
        </w:div>
        <w:div w:id="2002929048">
          <w:marLeft w:val="0"/>
          <w:marRight w:val="0"/>
          <w:marTop w:val="0"/>
          <w:marBottom w:val="0"/>
          <w:divBdr>
            <w:top w:val="none" w:sz="0" w:space="0" w:color="auto"/>
            <w:left w:val="none" w:sz="0" w:space="0" w:color="auto"/>
            <w:bottom w:val="none" w:sz="0" w:space="0" w:color="auto"/>
            <w:right w:val="none" w:sz="0" w:space="0" w:color="auto"/>
          </w:divBdr>
        </w:div>
        <w:div w:id="2091999737">
          <w:marLeft w:val="0"/>
          <w:marRight w:val="0"/>
          <w:marTop w:val="0"/>
          <w:marBottom w:val="0"/>
          <w:divBdr>
            <w:top w:val="none" w:sz="0" w:space="0" w:color="auto"/>
            <w:left w:val="none" w:sz="0" w:space="0" w:color="auto"/>
            <w:bottom w:val="none" w:sz="0" w:space="0" w:color="auto"/>
            <w:right w:val="none" w:sz="0" w:space="0" w:color="auto"/>
          </w:divBdr>
        </w:div>
        <w:div w:id="1094472282">
          <w:marLeft w:val="0"/>
          <w:marRight w:val="0"/>
          <w:marTop w:val="0"/>
          <w:marBottom w:val="0"/>
          <w:divBdr>
            <w:top w:val="none" w:sz="0" w:space="0" w:color="auto"/>
            <w:left w:val="none" w:sz="0" w:space="0" w:color="auto"/>
            <w:bottom w:val="none" w:sz="0" w:space="0" w:color="auto"/>
            <w:right w:val="none" w:sz="0" w:space="0" w:color="auto"/>
          </w:divBdr>
        </w:div>
        <w:div w:id="1498377790">
          <w:marLeft w:val="0"/>
          <w:marRight w:val="0"/>
          <w:marTop w:val="0"/>
          <w:marBottom w:val="0"/>
          <w:divBdr>
            <w:top w:val="none" w:sz="0" w:space="0" w:color="auto"/>
            <w:left w:val="none" w:sz="0" w:space="0" w:color="auto"/>
            <w:bottom w:val="none" w:sz="0" w:space="0" w:color="auto"/>
            <w:right w:val="none" w:sz="0" w:space="0" w:color="auto"/>
          </w:divBdr>
        </w:div>
      </w:divsChild>
    </w:div>
    <w:div w:id="2045397197">
      <w:bodyDiv w:val="1"/>
      <w:marLeft w:val="0"/>
      <w:marRight w:val="0"/>
      <w:marTop w:val="0"/>
      <w:marBottom w:val="0"/>
      <w:divBdr>
        <w:top w:val="none" w:sz="0" w:space="0" w:color="auto"/>
        <w:left w:val="none" w:sz="0" w:space="0" w:color="auto"/>
        <w:bottom w:val="none" w:sz="0" w:space="0" w:color="auto"/>
        <w:right w:val="none" w:sz="0" w:space="0" w:color="auto"/>
      </w:divBdr>
    </w:div>
    <w:div w:id="2066639264">
      <w:bodyDiv w:val="1"/>
      <w:marLeft w:val="0"/>
      <w:marRight w:val="0"/>
      <w:marTop w:val="0"/>
      <w:marBottom w:val="0"/>
      <w:divBdr>
        <w:top w:val="none" w:sz="0" w:space="0" w:color="auto"/>
        <w:left w:val="none" w:sz="0" w:space="0" w:color="auto"/>
        <w:bottom w:val="none" w:sz="0" w:space="0" w:color="auto"/>
        <w:right w:val="none" w:sz="0" w:space="0" w:color="auto"/>
      </w:divBdr>
      <w:divsChild>
        <w:div w:id="192614198">
          <w:marLeft w:val="547"/>
          <w:marRight w:val="0"/>
          <w:marTop w:val="58"/>
          <w:marBottom w:val="0"/>
          <w:divBdr>
            <w:top w:val="none" w:sz="0" w:space="0" w:color="auto"/>
            <w:left w:val="none" w:sz="0" w:space="0" w:color="auto"/>
            <w:bottom w:val="none" w:sz="0" w:space="0" w:color="auto"/>
            <w:right w:val="none" w:sz="0" w:space="0" w:color="auto"/>
          </w:divBdr>
        </w:div>
        <w:div w:id="592082962">
          <w:marLeft w:val="547"/>
          <w:marRight w:val="0"/>
          <w:marTop w:val="58"/>
          <w:marBottom w:val="0"/>
          <w:divBdr>
            <w:top w:val="none" w:sz="0" w:space="0" w:color="auto"/>
            <w:left w:val="none" w:sz="0" w:space="0" w:color="auto"/>
            <w:bottom w:val="none" w:sz="0" w:space="0" w:color="auto"/>
            <w:right w:val="none" w:sz="0" w:space="0" w:color="auto"/>
          </w:divBdr>
        </w:div>
      </w:divsChild>
    </w:div>
    <w:div w:id="2118285281">
      <w:bodyDiv w:val="1"/>
      <w:marLeft w:val="0"/>
      <w:marRight w:val="0"/>
      <w:marTop w:val="0"/>
      <w:marBottom w:val="0"/>
      <w:divBdr>
        <w:top w:val="none" w:sz="0" w:space="0" w:color="auto"/>
        <w:left w:val="none" w:sz="0" w:space="0" w:color="auto"/>
        <w:bottom w:val="none" w:sz="0" w:space="0" w:color="auto"/>
        <w:right w:val="none" w:sz="0" w:space="0" w:color="auto"/>
      </w:divBdr>
      <w:divsChild>
        <w:div w:id="478811445">
          <w:marLeft w:val="0"/>
          <w:marRight w:val="0"/>
          <w:marTop w:val="0"/>
          <w:marBottom w:val="0"/>
          <w:divBdr>
            <w:top w:val="none" w:sz="0" w:space="0" w:color="auto"/>
            <w:left w:val="none" w:sz="0" w:space="0" w:color="auto"/>
            <w:bottom w:val="none" w:sz="0" w:space="0" w:color="auto"/>
            <w:right w:val="none" w:sz="0" w:space="0" w:color="auto"/>
          </w:divBdr>
        </w:div>
        <w:div w:id="408892614">
          <w:marLeft w:val="0"/>
          <w:marRight w:val="0"/>
          <w:marTop w:val="0"/>
          <w:marBottom w:val="0"/>
          <w:divBdr>
            <w:top w:val="none" w:sz="0" w:space="0" w:color="auto"/>
            <w:left w:val="none" w:sz="0" w:space="0" w:color="auto"/>
            <w:bottom w:val="none" w:sz="0" w:space="0" w:color="auto"/>
            <w:right w:val="none" w:sz="0" w:space="0" w:color="auto"/>
          </w:divBdr>
        </w:div>
        <w:div w:id="590821021">
          <w:marLeft w:val="0"/>
          <w:marRight w:val="0"/>
          <w:marTop w:val="0"/>
          <w:marBottom w:val="0"/>
          <w:divBdr>
            <w:top w:val="none" w:sz="0" w:space="0" w:color="auto"/>
            <w:left w:val="none" w:sz="0" w:space="0" w:color="auto"/>
            <w:bottom w:val="none" w:sz="0" w:space="0" w:color="auto"/>
            <w:right w:val="none" w:sz="0" w:space="0" w:color="auto"/>
          </w:divBdr>
        </w:div>
        <w:div w:id="1175344262">
          <w:marLeft w:val="0"/>
          <w:marRight w:val="0"/>
          <w:marTop w:val="0"/>
          <w:marBottom w:val="0"/>
          <w:divBdr>
            <w:top w:val="none" w:sz="0" w:space="0" w:color="auto"/>
            <w:left w:val="none" w:sz="0" w:space="0" w:color="auto"/>
            <w:bottom w:val="none" w:sz="0" w:space="0" w:color="auto"/>
            <w:right w:val="none" w:sz="0" w:space="0" w:color="auto"/>
          </w:divBdr>
        </w:div>
        <w:div w:id="723139775">
          <w:marLeft w:val="0"/>
          <w:marRight w:val="0"/>
          <w:marTop w:val="0"/>
          <w:marBottom w:val="0"/>
          <w:divBdr>
            <w:top w:val="none" w:sz="0" w:space="0" w:color="auto"/>
            <w:left w:val="none" w:sz="0" w:space="0" w:color="auto"/>
            <w:bottom w:val="none" w:sz="0" w:space="0" w:color="auto"/>
            <w:right w:val="none" w:sz="0" w:space="0" w:color="auto"/>
          </w:divBdr>
        </w:div>
        <w:div w:id="194688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ua.de/de/Publikationen/Fachbeitraege/Suga-2014.html;jsessionid=A31A0BD4F93ECC65E5505A49809893D0.1_cid323" TargetMode="External"/><Relationship Id="rId18" Type="http://schemas.openxmlformats.org/officeDocument/2006/relationships/hyperlink" Target="http://www.baua.de/de/Publikationen/Fachbeitraege/Gd68.pdf?__blob=publicationFile&amp;v=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ga-info.de/fileadmin/redakteur/Veroeffentlichungen/iga_Reporte/Dokumente/iga-Report_28_Wirksamkeit_Nutzen_betrieblicher_Praevention.pdf" TargetMode="External"/><Relationship Id="rId17" Type="http://schemas.openxmlformats.org/officeDocument/2006/relationships/hyperlink" Target="http://www.iga-info.de/fileadmin/redakteur/Veroeffentlichungen/iga_Reporte/Dokumente/iga-Report_20_Umfrage_BGM_KMU_final_2011.pdf" TargetMode="External"/><Relationship Id="rId2" Type="http://schemas.openxmlformats.org/officeDocument/2006/relationships/numbering" Target="numbering.xml"/><Relationship Id="rId16" Type="http://schemas.openxmlformats.org/officeDocument/2006/relationships/hyperlink" Target="http://publikationen.dguv.de/dguv/pdf/10002/dguv-rep1-201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a-info.de/veroeffentlichungen/igareporte/igareport-31/" TargetMode="External"/><Relationship Id="rId5" Type="http://schemas.openxmlformats.org/officeDocument/2006/relationships/webSettings" Target="webSettings.xml"/><Relationship Id="rId15" Type="http://schemas.openxmlformats.org/officeDocument/2006/relationships/hyperlink" Target="http://www.felixburda.de/content/download.php?file=doc1318603781129.pdf&amp;type=pdf&amp;name=Studie--quot;Vorteil-Vorsorge-quot;" TargetMode="External"/><Relationship Id="rId10" Type="http://schemas.openxmlformats.org/officeDocument/2006/relationships/footer" Target="footer1.xml"/><Relationship Id="rId19" Type="http://schemas.openxmlformats.org/officeDocument/2006/relationships/hyperlink" Target="http://www.bmas.de/SharedDocs/Downloads/DE/PDF-Publikationen-DinA4/gruenbuch-arbeiten-vier-null.pdf?__blob=publicationFil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uerstenberg-institut.de/pdf/Fuerstenberg-Performance-Studie_Febr2010_Kurzfassun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74A2-BD03-4373-88BC-552DA2A8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9090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Betriebliches Gesundheitsmanagement</vt:lpstr>
    </vt:vector>
  </TitlesOfParts>
  <Company>BKK Bundesverband</Company>
  <LinksUpToDate>false</LinksUpToDate>
  <CharactersWithSpaces>10511</CharactersWithSpaces>
  <SharedDoc>false</SharedDoc>
  <HLinks>
    <vt:vector size="24" baseType="variant">
      <vt:variant>
        <vt:i4>5177362</vt:i4>
      </vt:variant>
      <vt:variant>
        <vt:i4>6</vt:i4>
      </vt:variant>
      <vt:variant>
        <vt:i4>0</vt:i4>
      </vt:variant>
      <vt:variant>
        <vt:i4>5</vt:i4>
      </vt:variant>
      <vt:variant>
        <vt:lpwstr>http://www.enterprise-for-health.org/</vt:lpwstr>
      </vt:variant>
      <vt:variant>
        <vt:lpwstr/>
      </vt:variant>
      <vt:variant>
        <vt:i4>4063266</vt:i4>
      </vt:variant>
      <vt:variant>
        <vt:i4>3</vt:i4>
      </vt:variant>
      <vt:variant>
        <vt:i4>0</vt:i4>
      </vt:variant>
      <vt:variant>
        <vt:i4>5</vt:i4>
      </vt:variant>
      <vt:variant>
        <vt:lpwstr>http://www.unternehmen-fuer-gesundheit.de/</vt:lpwstr>
      </vt:variant>
      <vt:variant>
        <vt:lpwstr/>
      </vt:variant>
      <vt:variant>
        <vt:i4>1048646</vt:i4>
      </vt:variant>
      <vt:variant>
        <vt:i4>0</vt:i4>
      </vt:variant>
      <vt:variant>
        <vt:i4>0</vt:i4>
      </vt:variant>
      <vt:variant>
        <vt:i4>5</vt:i4>
      </vt:variant>
      <vt:variant>
        <vt:lpwstr>http://www.deutscher-unternehmenspreis-gesundheit.de/</vt:lpwstr>
      </vt:variant>
      <vt:variant>
        <vt:lpwstr/>
      </vt:variant>
      <vt:variant>
        <vt:i4>6750335</vt:i4>
      </vt:variant>
      <vt:variant>
        <vt:i4>0</vt:i4>
      </vt:variant>
      <vt:variant>
        <vt:i4>0</vt:i4>
      </vt:variant>
      <vt:variant>
        <vt:i4>5</vt:i4>
      </vt:variant>
      <vt:variant>
        <vt:lpwstr>http://www.iga-info.de/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Betriebliches Gesundheitsmanagement</dc:title>
  <dc:creator>nora</dc:creator>
  <cp:lastModifiedBy>Kirsten Hobbensiefken</cp:lastModifiedBy>
  <cp:revision>11</cp:revision>
  <cp:lastPrinted>2016-04-19T12:43:00Z</cp:lastPrinted>
  <dcterms:created xsi:type="dcterms:W3CDTF">2015-12-17T18:22:00Z</dcterms:created>
  <dcterms:modified xsi:type="dcterms:W3CDTF">2016-04-19T12:44:00Z</dcterms:modified>
</cp:coreProperties>
</file>